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F68" w:rsidRDefault="00126F68">
      <w:pPr>
        <w:pStyle w:val="a3"/>
        <w:jc w:val="center"/>
        <w:rPr>
          <w:b/>
        </w:rPr>
      </w:pPr>
    </w:p>
    <w:p w:rsidR="00126F68" w:rsidRDefault="00126F68">
      <w:pPr>
        <w:pStyle w:val="a3"/>
        <w:jc w:val="center"/>
        <w:rPr>
          <w:b/>
        </w:rPr>
      </w:pPr>
    </w:p>
    <w:p w:rsidR="00126F68" w:rsidRDefault="00126F68">
      <w:pPr>
        <w:pStyle w:val="a3"/>
        <w:jc w:val="center"/>
        <w:rPr>
          <w:b/>
        </w:rPr>
      </w:pPr>
    </w:p>
    <w:p w:rsidR="00126F68" w:rsidRDefault="00126F68">
      <w:pPr>
        <w:pStyle w:val="a3"/>
        <w:jc w:val="center"/>
        <w:rPr>
          <w:b/>
        </w:rPr>
      </w:pPr>
    </w:p>
    <w:p w:rsidR="00126F68" w:rsidRDefault="00126F68">
      <w:pPr>
        <w:pStyle w:val="a3"/>
        <w:jc w:val="center"/>
        <w:rPr>
          <w:b/>
        </w:rPr>
      </w:pPr>
    </w:p>
    <w:p w:rsidR="00126F68" w:rsidRDefault="00126F68">
      <w:pPr>
        <w:pStyle w:val="a3"/>
        <w:jc w:val="center"/>
        <w:rPr>
          <w:b/>
        </w:rPr>
      </w:pPr>
      <w:r>
        <w:rPr>
          <w:b/>
          <w:noProof/>
        </w:rPr>
        <w:lastRenderedPageBreak/>
        <w:drawing>
          <wp:anchor distT="0" distB="0" distL="114300" distR="114300" simplePos="0" relativeHeight="251658240" behindDoc="1" locked="0" layoutInCell="1" allowOverlap="1">
            <wp:simplePos x="0" y="0"/>
            <wp:positionH relativeFrom="column">
              <wp:posOffset>-843280</wp:posOffset>
            </wp:positionH>
            <wp:positionV relativeFrom="paragraph">
              <wp:posOffset>-492760</wp:posOffset>
            </wp:positionV>
            <wp:extent cx="8515350" cy="7228205"/>
            <wp:effectExtent l="0" t="647700" r="0" b="620395"/>
            <wp:wrapTight wrapText="bothSides">
              <wp:wrapPolygon edited="0">
                <wp:start x="-10" y="21645"/>
                <wp:lineTo x="21541" y="21645"/>
                <wp:lineTo x="21541" y="12"/>
                <wp:lineTo x="-10" y="12"/>
                <wp:lineTo x="-10" y="21645"/>
              </wp:wrapPolygon>
            </wp:wrapTight>
            <wp:docPr id="4" name="Рисунок 3" descr="C:\Users\мечта\Downloads\IMG_8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мечта\Downloads\IMG_8245.jpg"/>
                    <pic:cNvPicPr>
                      <a:picLocks noChangeAspect="1" noChangeArrowheads="1"/>
                    </pic:cNvPicPr>
                  </pic:nvPicPr>
                  <pic:blipFill>
                    <a:blip r:embed="rId6" cstate="print"/>
                    <a:srcRect/>
                    <a:stretch>
                      <a:fillRect/>
                    </a:stretch>
                  </pic:blipFill>
                  <pic:spPr bwMode="auto">
                    <a:xfrm rot="5400000">
                      <a:off x="0" y="0"/>
                      <a:ext cx="8515350" cy="7228205"/>
                    </a:xfrm>
                    <a:prstGeom prst="rect">
                      <a:avLst/>
                    </a:prstGeom>
                    <a:noFill/>
                    <a:ln w="9525">
                      <a:noFill/>
                      <a:miter lim="800000"/>
                      <a:headEnd/>
                      <a:tailEnd/>
                    </a:ln>
                  </pic:spPr>
                </pic:pic>
              </a:graphicData>
            </a:graphic>
          </wp:anchor>
        </w:drawing>
      </w:r>
    </w:p>
    <w:p w:rsidR="00126F68" w:rsidRDefault="00126F68">
      <w:pPr>
        <w:pStyle w:val="a3"/>
        <w:jc w:val="center"/>
        <w:rPr>
          <w:b/>
        </w:rPr>
      </w:pPr>
    </w:p>
    <w:p w:rsidR="00126F68" w:rsidRDefault="00126F68">
      <w:pPr>
        <w:pStyle w:val="a3"/>
        <w:jc w:val="center"/>
        <w:rPr>
          <w:b/>
        </w:rPr>
      </w:pPr>
    </w:p>
    <w:p w:rsidR="00126F68" w:rsidRDefault="00126F68">
      <w:pPr>
        <w:pStyle w:val="a3"/>
        <w:jc w:val="center"/>
        <w:rPr>
          <w:b/>
        </w:rPr>
      </w:pPr>
    </w:p>
    <w:p w:rsidR="00126F68" w:rsidRDefault="00126F68">
      <w:pPr>
        <w:pStyle w:val="a3"/>
        <w:jc w:val="center"/>
        <w:rPr>
          <w:b/>
        </w:rPr>
      </w:pPr>
    </w:p>
    <w:p w:rsidR="00126F68" w:rsidRDefault="00126F68">
      <w:pPr>
        <w:pStyle w:val="a3"/>
        <w:jc w:val="center"/>
        <w:rPr>
          <w:b/>
        </w:rPr>
      </w:pPr>
    </w:p>
    <w:p w:rsidR="00126F68" w:rsidRDefault="00126F68">
      <w:pPr>
        <w:pStyle w:val="a3"/>
        <w:jc w:val="center"/>
        <w:rPr>
          <w:b/>
        </w:rPr>
      </w:pPr>
    </w:p>
    <w:p w:rsidR="00DF147C" w:rsidRDefault="00FF3E44">
      <w:pPr>
        <w:pStyle w:val="a3"/>
        <w:jc w:val="center"/>
      </w:pPr>
      <w:r>
        <w:rPr>
          <w:b/>
        </w:rPr>
        <w:t xml:space="preserve">1 </w:t>
      </w:r>
      <w:proofErr w:type="gramStart"/>
      <w:r>
        <w:rPr>
          <w:b/>
        </w:rPr>
        <w:t>П</w:t>
      </w:r>
      <w:proofErr w:type="gramEnd"/>
      <w:r>
        <w:rPr>
          <w:b/>
        </w:rPr>
        <w:t>ӘННІҢ СИПАТТАМАСЫ, ОНЫҢ ОҚУ ҮРДІСІНДЕГІ ОРНЫ</w:t>
      </w:r>
    </w:p>
    <w:p w:rsidR="00DF147C" w:rsidRDefault="00FF3E44">
      <w:pPr>
        <w:pStyle w:val="a3"/>
        <w:jc w:val="center"/>
      </w:pPr>
      <w:r>
        <w:rPr>
          <w:b/>
        </w:rPr>
        <w:t>1 ХАРАКТЕРИСТИКА ДИСЦИПЛИНЫ, ЕЕ МЕСТО В УЧЕБНОМ ПРОЦЕССЕ</w:t>
      </w:r>
    </w:p>
    <w:p w:rsidR="00DF147C" w:rsidRDefault="00DF147C">
      <w:pPr>
        <w:pStyle w:val="a3"/>
      </w:pPr>
    </w:p>
    <w:p w:rsidR="00DF147C" w:rsidRDefault="00FF3E44">
      <w:pPr>
        <w:pStyle w:val="a3"/>
        <w:jc w:val="center"/>
      </w:pPr>
      <w:r>
        <w:rPr>
          <w:b/>
        </w:rPr>
        <w:t>1.1 Пәннің қысқаша сипаттамасы</w:t>
      </w:r>
    </w:p>
    <w:p w:rsidR="00DF147C" w:rsidRDefault="00FF3E44">
      <w:pPr>
        <w:pStyle w:val="a3"/>
        <w:jc w:val="center"/>
      </w:pPr>
      <w:r>
        <w:rPr>
          <w:b/>
        </w:rPr>
        <w:t>1.1 Краткое описание дисциплины</w:t>
      </w:r>
    </w:p>
    <w:p w:rsidR="00DF147C" w:rsidRDefault="00DF147C">
      <w:pPr>
        <w:pStyle w:val="a3"/>
      </w:pPr>
    </w:p>
    <w:p w:rsidR="00DF147C" w:rsidRDefault="00FF3E44">
      <w:pPr>
        <w:pStyle w:val="a3"/>
        <w:ind w:firstLine="567"/>
      </w:pPr>
      <w:permStart w:id="0" w:edGrp="none"/>
      <w:proofErr w:type="gramStart"/>
      <w:r>
        <w:t>П</w:t>
      </w:r>
      <w:proofErr w:type="gramEnd"/>
      <w:r>
        <w:t xml:space="preserve">ән </w:t>
      </w:r>
      <w:proofErr w:type="spellStart"/>
      <w:r>
        <w:t>тау</w:t>
      </w:r>
      <w:proofErr w:type="spellEnd"/>
      <w:r>
        <w:t xml:space="preserve"> – </w:t>
      </w:r>
      <w:proofErr w:type="spellStart"/>
      <w:r>
        <w:t>кен</w:t>
      </w:r>
      <w:proofErr w:type="spellEnd"/>
      <w:r>
        <w:t xml:space="preserve"> </w:t>
      </w:r>
      <w:proofErr w:type="spellStart"/>
      <w:r>
        <w:t>ісі</w:t>
      </w:r>
      <w:proofErr w:type="spellEnd"/>
      <w:r>
        <w:t xml:space="preserve"> </w:t>
      </w:r>
      <w:proofErr w:type="spellStart"/>
      <w:r>
        <w:t>бакалаврын</w:t>
      </w:r>
      <w:proofErr w:type="spellEnd"/>
      <w:r>
        <w:t xml:space="preserve"> қалыптастыратын </w:t>
      </w:r>
      <w:proofErr w:type="spellStart"/>
      <w:r>
        <w:t>арнайы</w:t>
      </w:r>
      <w:proofErr w:type="spellEnd"/>
      <w:r>
        <w:t xml:space="preserve"> пән </w:t>
      </w:r>
      <w:proofErr w:type="spellStart"/>
      <w:r>
        <w:t>болып</w:t>
      </w:r>
      <w:proofErr w:type="spellEnd"/>
      <w:r>
        <w:t xml:space="preserve"> </w:t>
      </w:r>
      <w:proofErr w:type="spellStart"/>
      <w:r>
        <w:t>табылады</w:t>
      </w:r>
      <w:proofErr w:type="spellEnd"/>
      <w:r>
        <w:t xml:space="preserve">. </w:t>
      </w:r>
      <w:proofErr w:type="spellStart"/>
      <w:r>
        <w:t>Курсты</w:t>
      </w:r>
      <w:proofErr w:type="spellEnd"/>
      <w:r>
        <w:t xml:space="preserve"> оқу </w:t>
      </w:r>
      <w:proofErr w:type="spellStart"/>
      <w:r>
        <w:t>жалпы</w:t>
      </w:r>
      <w:proofErr w:type="spellEnd"/>
      <w:r>
        <w:t xml:space="preserve"> теориялық және </w:t>
      </w:r>
      <w:proofErr w:type="spellStart"/>
      <w:r>
        <w:t>жалпы</w:t>
      </w:r>
      <w:proofErr w:type="spellEnd"/>
      <w:r>
        <w:t xml:space="preserve"> техникалық </w:t>
      </w:r>
      <w:proofErr w:type="gramStart"/>
      <w:r>
        <w:t>п</w:t>
      </w:r>
      <w:proofErr w:type="gramEnd"/>
      <w:r>
        <w:t xml:space="preserve">әндерді, соның </w:t>
      </w:r>
      <w:proofErr w:type="spellStart"/>
      <w:r>
        <w:t>ішінде</w:t>
      </w:r>
      <w:proofErr w:type="spellEnd"/>
      <w:r>
        <w:t xml:space="preserve"> физика, математика, </w:t>
      </w:r>
      <w:proofErr w:type="spellStart"/>
      <w:r>
        <w:t>инженерлік</w:t>
      </w:r>
      <w:proofErr w:type="spellEnd"/>
      <w:r>
        <w:t xml:space="preserve"> графика және геологиялық циклдің </w:t>
      </w:r>
      <w:proofErr w:type="spellStart"/>
      <w:r>
        <w:t>біліміне</w:t>
      </w:r>
      <w:proofErr w:type="spellEnd"/>
      <w:r>
        <w:t xml:space="preserve"> </w:t>
      </w:r>
      <w:proofErr w:type="spellStart"/>
      <w:r>
        <w:t>негізделеді</w:t>
      </w:r>
      <w:proofErr w:type="spellEnd"/>
      <w:r>
        <w:t xml:space="preserve">. Пән мазмұны теориялық </w:t>
      </w:r>
      <w:proofErr w:type="spellStart"/>
      <w:r>
        <w:t>курстан</w:t>
      </w:r>
      <w:proofErr w:type="spellEnd"/>
      <w:r>
        <w:t>, практикалық сабақтан және өзіндік жұмыстардан тұрады.</w:t>
      </w:r>
    </w:p>
    <w:p w:rsidR="00DF147C" w:rsidRDefault="00FF3E44">
      <w:pPr>
        <w:pStyle w:val="a3"/>
        <w:ind w:firstLine="567"/>
      </w:pPr>
      <w:r>
        <w:t xml:space="preserve">Дисциплина является специальной дисциплиной, формирующей специалиста – бакалавра горного дела. Изучение курса базируется на знаниях общетеоретических и общетехнических дисциплин, в том числе физики, математики, инженерной графики и геологического цикла. </w:t>
      </w:r>
      <w:proofErr w:type="spellStart"/>
      <w:r>
        <w:t>Контент</w:t>
      </w:r>
      <w:proofErr w:type="spellEnd"/>
      <w:r>
        <w:t xml:space="preserve"> дисциплины состоит из теоретического курса, практического занятия и самостоятельной работы написание и защиту курсового проекта.</w:t>
      </w:r>
    </w:p>
    <w:permEnd w:id="0"/>
    <w:p w:rsidR="00DF147C" w:rsidRDefault="00DF147C">
      <w:pPr>
        <w:pStyle w:val="a3"/>
      </w:pPr>
    </w:p>
    <w:p w:rsidR="00DF147C" w:rsidRDefault="00FF3E44">
      <w:pPr>
        <w:pStyle w:val="a3"/>
        <w:jc w:val="center"/>
      </w:pPr>
      <w:r>
        <w:rPr>
          <w:b/>
        </w:rPr>
        <w:t>1.2 Пәнді оқытудың мақсаты мен міндеттері</w:t>
      </w:r>
    </w:p>
    <w:p w:rsidR="00DF147C" w:rsidRDefault="00FF3E44">
      <w:pPr>
        <w:pStyle w:val="a3"/>
        <w:jc w:val="center"/>
      </w:pPr>
      <w:r>
        <w:rPr>
          <w:b/>
        </w:rPr>
        <w:t>1.2 Цель и задачи изучения дисциплины</w:t>
      </w:r>
    </w:p>
    <w:p w:rsidR="00DF147C" w:rsidRDefault="00DF147C">
      <w:pPr>
        <w:pStyle w:val="a3"/>
      </w:pPr>
    </w:p>
    <w:p w:rsidR="00DF147C" w:rsidRDefault="00FF3E44">
      <w:pPr>
        <w:pStyle w:val="a3"/>
        <w:ind w:firstLine="567"/>
      </w:pPr>
      <w:permStart w:id="1" w:edGrp="none"/>
      <w:proofErr w:type="gramStart"/>
      <w:r>
        <w:t>П</w:t>
      </w:r>
      <w:proofErr w:type="gramEnd"/>
      <w:r>
        <w:t>әнді оқытудың мақсаты:</w:t>
      </w:r>
    </w:p>
    <w:p w:rsidR="00DF147C" w:rsidRDefault="00FF3E44">
      <w:pPr>
        <w:pStyle w:val="a3"/>
        <w:ind w:firstLine="567"/>
      </w:pPr>
      <w:r>
        <w:t xml:space="preserve">Мақсаты – </w:t>
      </w:r>
      <w:proofErr w:type="spellStart"/>
      <w:r>
        <w:t>студенттерге</w:t>
      </w:r>
      <w:proofErr w:type="spellEnd"/>
      <w:r>
        <w:t xml:space="preserve"> </w:t>
      </w:r>
      <w:proofErr w:type="gramStart"/>
      <w:r>
        <w:t>п</w:t>
      </w:r>
      <w:proofErr w:type="gramEnd"/>
      <w:r>
        <w:t xml:space="preserve">әннің қағидалы </w:t>
      </w:r>
      <w:proofErr w:type="spellStart"/>
      <w:r>
        <w:t>негіздерін</w:t>
      </w:r>
      <w:proofErr w:type="spellEnd"/>
      <w:r>
        <w:t xml:space="preserve">, </w:t>
      </w:r>
      <w:proofErr w:type="spellStart"/>
      <w:r>
        <w:t>тау</w:t>
      </w:r>
      <w:proofErr w:type="spellEnd"/>
      <w:r>
        <w:t xml:space="preserve"> қысымының көрінісін және </w:t>
      </w:r>
      <w:proofErr w:type="spellStart"/>
      <w:r>
        <w:t>алапта</w:t>
      </w:r>
      <w:proofErr w:type="spellEnd"/>
      <w:r>
        <w:t xml:space="preserve"> кернеудің </w:t>
      </w:r>
      <w:proofErr w:type="spellStart"/>
      <w:r>
        <w:t>таратылуы</w:t>
      </w:r>
      <w:proofErr w:type="spellEnd"/>
      <w:r>
        <w:t xml:space="preserve"> </w:t>
      </w:r>
      <w:proofErr w:type="spellStart"/>
      <w:r>
        <w:t>тураы</w:t>
      </w:r>
      <w:proofErr w:type="spellEnd"/>
      <w:r>
        <w:t xml:space="preserve">, </w:t>
      </w:r>
      <w:proofErr w:type="spellStart"/>
      <w:r>
        <w:t>тау</w:t>
      </w:r>
      <w:proofErr w:type="spellEnd"/>
      <w:r>
        <w:t xml:space="preserve"> </w:t>
      </w:r>
      <w:proofErr w:type="spellStart"/>
      <w:r>
        <w:t>керебі</w:t>
      </w:r>
      <w:proofErr w:type="spellEnd"/>
      <w:r>
        <w:t xml:space="preserve"> кернеуінің </w:t>
      </w:r>
      <w:proofErr w:type="spellStart"/>
      <w:r>
        <w:t>жобалану</w:t>
      </w:r>
      <w:proofErr w:type="spellEnd"/>
      <w:r>
        <w:t xml:space="preserve"> </w:t>
      </w:r>
      <w:proofErr w:type="spellStart"/>
      <w:r>
        <w:t>принциптерімен</w:t>
      </w:r>
      <w:proofErr w:type="spellEnd"/>
      <w:r>
        <w:t xml:space="preserve"> </w:t>
      </w:r>
      <w:proofErr w:type="spellStart"/>
      <w:r>
        <w:t>таныстыру</w:t>
      </w:r>
      <w:proofErr w:type="spellEnd"/>
      <w:r>
        <w:t xml:space="preserve"> </w:t>
      </w:r>
      <w:proofErr w:type="spellStart"/>
      <w:r>
        <w:t>тау</w:t>
      </w:r>
      <w:proofErr w:type="spellEnd"/>
      <w:r>
        <w:t xml:space="preserve"> өндірісінің </w:t>
      </w:r>
      <w:proofErr w:type="spellStart"/>
      <w:r>
        <w:t>жасалу</w:t>
      </w:r>
      <w:proofErr w:type="spellEnd"/>
      <w:r>
        <w:t xml:space="preserve"> жүйесінің </w:t>
      </w:r>
      <w:proofErr w:type="spellStart"/>
      <w:r>
        <w:t>параметрлерін</w:t>
      </w:r>
      <w:proofErr w:type="spellEnd"/>
      <w:r>
        <w:t xml:space="preserve"> күрделі түрде </w:t>
      </w:r>
      <w:proofErr w:type="spellStart"/>
      <w:r>
        <w:t>тау-геологиялы</w:t>
      </w:r>
      <w:proofErr w:type="spellEnd"/>
      <w:r>
        <w:t xml:space="preserve"> және айрықша </w:t>
      </w:r>
      <w:proofErr w:type="spellStart"/>
      <w:r>
        <w:t>шартта</w:t>
      </w:r>
      <w:proofErr w:type="spellEnd"/>
      <w:r>
        <w:t xml:space="preserve"> </w:t>
      </w:r>
      <w:proofErr w:type="spellStart"/>
      <w:r>
        <w:t>шектеуді</w:t>
      </w:r>
      <w:proofErr w:type="spellEnd"/>
      <w:r>
        <w:t xml:space="preserve"> үйрету.</w:t>
      </w:r>
    </w:p>
    <w:p w:rsidR="00DF147C" w:rsidRDefault="00FF3E44">
      <w:pPr>
        <w:pStyle w:val="a3"/>
        <w:ind w:firstLine="567"/>
      </w:pPr>
      <w:r>
        <w:t>Цель изучения дисциплины:</w:t>
      </w:r>
    </w:p>
    <w:p w:rsidR="00DF147C" w:rsidRDefault="00FF3E44">
      <w:pPr>
        <w:pStyle w:val="a3"/>
        <w:ind w:firstLine="567"/>
      </w:pPr>
      <w:r>
        <w:t>Цель - дать студентам теоретические основы предмета, представление о горном давлении, о распределении напряжений в массиве, ознакомить с принципами проектирования и изготовления горной крепи, научить рассчитывать параметры систем проведения горных выработок в сложных горно-геологических и особых условиях</w:t>
      </w:r>
    </w:p>
    <w:p w:rsidR="00DF147C" w:rsidRDefault="00DF147C">
      <w:pPr>
        <w:pStyle w:val="a3"/>
      </w:pPr>
    </w:p>
    <w:p w:rsidR="00DF147C" w:rsidRDefault="00FF3E44">
      <w:pPr>
        <w:pStyle w:val="a3"/>
        <w:ind w:firstLine="567"/>
      </w:pPr>
      <w:proofErr w:type="gramStart"/>
      <w:r>
        <w:t>П</w:t>
      </w:r>
      <w:proofErr w:type="gramEnd"/>
      <w:r>
        <w:t xml:space="preserve">әнді оқытудың </w:t>
      </w:r>
      <w:proofErr w:type="spellStart"/>
      <w:r>
        <w:t>міндеттері</w:t>
      </w:r>
      <w:proofErr w:type="spellEnd"/>
      <w:r>
        <w:t>:</w:t>
      </w:r>
    </w:p>
    <w:p w:rsidR="00DF147C" w:rsidRDefault="00FF3E44">
      <w:pPr>
        <w:pStyle w:val="a3"/>
        <w:ind w:firstLine="567"/>
      </w:pPr>
      <w:r>
        <w:t xml:space="preserve">- Табиғаттың әсерін </w:t>
      </w:r>
      <w:proofErr w:type="spellStart"/>
      <w:r>
        <w:t>ескере</w:t>
      </w:r>
      <w:proofErr w:type="spellEnd"/>
      <w:r>
        <w:t xml:space="preserve"> </w:t>
      </w:r>
      <w:proofErr w:type="spellStart"/>
      <w:r>
        <w:t>отырып</w:t>
      </w:r>
      <w:proofErr w:type="spellEnd"/>
      <w:r>
        <w:t xml:space="preserve"> </w:t>
      </w:r>
      <w:proofErr w:type="spellStart"/>
      <w:r>
        <w:t>тау</w:t>
      </w:r>
      <w:proofErr w:type="spellEnd"/>
      <w:r>
        <w:t xml:space="preserve"> </w:t>
      </w:r>
      <w:proofErr w:type="spellStart"/>
      <w:r>
        <w:t>кребі</w:t>
      </w:r>
      <w:proofErr w:type="spellEnd"/>
      <w:r>
        <w:t xml:space="preserve"> өнді</w:t>
      </w:r>
      <w:proofErr w:type="gramStart"/>
      <w:r>
        <w:t>р</w:t>
      </w:r>
      <w:proofErr w:type="gramEnd"/>
      <w:r>
        <w:t xml:space="preserve">ісін </w:t>
      </w:r>
      <w:proofErr w:type="spellStart"/>
      <w:r>
        <w:t>есептеуді</w:t>
      </w:r>
      <w:proofErr w:type="spellEnd"/>
      <w:r>
        <w:t xml:space="preserve"> дағдыландыру дисциплина оқыту </w:t>
      </w:r>
      <w:proofErr w:type="spellStart"/>
      <w:r>
        <w:t>ережесі</w:t>
      </w:r>
      <w:proofErr w:type="spellEnd"/>
      <w:r>
        <w:t xml:space="preserve"> </w:t>
      </w:r>
      <w:proofErr w:type="spellStart"/>
      <w:r>
        <w:t>болып</w:t>
      </w:r>
      <w:proofErr w:type="spellEnd"/>
      <w:r>
        <w:t xml:space="preserve"> </w:t>
      </w:r>
      <w:proofErr w:type="spellStart"/>
      <w:r>
        <w:t>табылады</w:t>
      </w:r>
      <w:proofErr w:type="spellEnd"/>
    </w:p>
    <w:p w:rsidR="00DF147C" w:rsidRDefault="00FF3E44">
      <w:pPr>
        <w:pStyle w:val="a3"/>
        <w:ind w:firstLine="567"/>
      </w:pPr>
      <w:r>
        <w:t>Задачи изучения дисциплины:</w:t>
      </w:r>
    </w:p>
    <w:p w:rsidR="00DF147C" w:rsidRDefault="00FF3E44">
      <w:pPr>
        <w:pStyle w:val="a3"/>
        <w:ind w:firstLine="567"/>
      </w:pPr>
      <w:r>
        <w:t>- Задачи изучения дисциплины - приобретение навыков решения задач по проведению и креплению горных выработок с учетом совокупности природных, технических, технологических, организационно–экономических факторов, проявляющих себя различным образом.</w:t>
      </w:r>
    </w:p>
    <w:permEnd w:id="1"/>
    <w:p w:rsidR="00DF147C" w:rsidRDefault="00DF147C">
      <w:pPr>
        <w:pStyle w:val="a3"/>
      </w:pPr>
    </w:p>
    <w:p w:rsidR="00DF147C" w:rsidRDefault="00FF3E44">
      <w:pPr>
        <w:pStyle w:val="a3"/>
        <w:jc w:val="center"/>
      </w:pPr>
      <w:r>
        <w:rPr>
          <w:b/>
        </w:rPr>
        <w:t>1.3 Оқыту қортындысы</w:t>
      </w:r>
    </w:p>
    <w:p w:rsidR="00DF147C" w:rsidRDefault="00FF3E44">
      <w:pPr>
        <w:pStyle w:val="a3"/>
        <w:jc w:val="center"/>
      </w:pPr>
      <w:r>
        <w:rPr>
          <w:b/>
        </w:rPr>
        <w:t>1.3 Результаты обучения</w:t>
      </w:r>
    </w:p>
    <w:p w:rsidR="00DF147C" w:rsidRDefault="00DF147C">
      <w:pPr>
        <w:pStyle w:val="a3"/>
      </w:pPr>
    </w:p>
    <w:p w:rsidR="00DF147C" w:rsidRDefault="00FF3E44">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F147C" w:rsidRDefault="00FF3E44">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DF147C" w:rsidRDefault="00DF147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DF147C">
        <w:trPr>
          <w:tblHeader/>
        </w:trPr>
        <w:tc>
          <w:tcPr>
            <w:tcW w:w="1119" w:type="pct"/>
            <w:vMerge w:val="restart"/>
          </w:tcPr>
          <w:p w:rsidR="00DF147C" w:rsidRDefault="00FF3E44">
            <w:pPr>
              <w:pStyle w:val="a3"/>
              <w:jc w:val="center"/>
            </w:pPr>
            <w:r>
              <w:lastRenderedPageBreak/>
              <w:t>Қалыптасатын негізгі құзыреттер</w:t>
            </w:r>
          </w:p>
          <w:p w:rsidR="00DF147C" w:rsidRDefault="00FF3E44">
            <w:pPr>
              <w:pStyle w:val="a3"/>
              <w:jc w:val="center"/>
            </w:pPr>
            <w:r>
              <w:t>Формируемые ключевые компетенции</w:t>
            </w:r>
          </w:p>
        </w:tc>
        <w:tc>
          <w:tcPr>
            <w:tcW w:w="0" w:type="auto"/>
            <w:gridSpan w:val="2"/>
          </w:tcPr>
          <w:p w:rsidR="00DF147C" w:rsidRDefault="00FF3E44">
            <w:pPr>
              <w:pStyle w:val="a3"/>
              <w:jc w:val="center"/>
            </w:pPr>
            <w:r>
              <w:t>Оқыту нәтижелері (түйінді құзыреттілік бірліктері)</w:t>
            </w:r>
          </w:p>
          <w:p w:rsidR="00DF147C" w:rsidRDefault="00FF3E44">
            <w:pPr>
              <w:pStyle w:val="a3"/>
              <w:jc w:val="center"/>
            </w:pPr>
            <w:r>
              <w:t>Результаты обучения (единицы ключевых компетенций)</w:t>
            </w:r>
          </w:p>
        </w:tc>
      </w:tr>
      <w:tr w:rsidR="00DF147C">
        <w:trPr>
          <w:tblHeader/>
        </w:trPr>
        <w:tc>
          <w:tcPr>
            <w:tcW w:w="0" w:type="auto"/>
            <w:vMerge/>
          </w:tcPr>
          <w:p w:rsidR="00DF147C" w:rsidRDefault="00DF147C">
            <w:pPr>
              <w:pStyle w:val="a3"/>
            </w:pPr>
          </w:p>
        </w:tc>
        <w:tc>
          <w:tcPr>
            <w:tcW w:w="2015" w:type="pct"/>
          </w:tcPr>
          <w:p w:rsidR="00DF147C" w:rsidRDefault="00FF3E44">
            <w:pPr>
              <w:pStyle w:val="a3"/>
              <w:jc w:val="center"/>
            </w:pPr>
            <w:r>
              <w:t>білім бағдарламасы</w:t>
            </w:r>
          </w:p>
          <w:p w:rsidR="00DF147C" w:rsidRDefault="00FF3E44">
            <w:pPr>
              <w:pStyle w:val="a3"/>
              <w:jc w:val="center"/>
            </w:pPr>
            <w:r>
              <w:t>образовательной программы</w:t>
            </w:r>
          </w:p>
        </w:tc>
        <w:tc>
          <w:tcPr>
            <w:tcW w:w="1866" w:type="pct"/>
          </w:tcPr>
          <w:p w:rsidR="00DF147C" w:rsidRDefault="00FF3E44">
            <w:pPr>
              <w:pStyle w:val="a3"/>
              <w:jc w:val="center"/>
            </w:pPr>
            <w:r>
              <w:t>пәндер</w:t>
            </w:r>
          </w:p>
          <w:p w:rsidR="00DF147C" w:rsidRDefault="00FF3E44">
            <w:pPr>
              <w:pStyle w:val="a3"/>
              <w:jc w:val="center"/>
            </w:pPr>
            <w:r>
              <w:t>дисциплины</w:t>
            </w:r>
          </w:p>
        </w:tc>
      </w:tr>
      <w:tr w:rsidR="00DF147C">
        <w:tc>
          <w:tcPr>
            <w:tcW w:w="0" w:type="auto"/>
            <w:vMerge w:val="restart"/>
          </w:tcPr>
          <w:p w:rsidR="00DF147C" w:rsidRDefault="00FF3E44">
            <w:pPr>
              <w:pStyle w:val="a3"/>
              <w:jc w:val="center"/>
            </w:pPr>
            <w:r>
              <w:rPr>
                <w:sz w:val="20"/>
              </w:rPr>
              <w:t>КК7 - Тау-кен өндіру  ұйымдары өндірісінің тиімді жұмыс істеуін қамтамасыз ету үшін ұйымдастыру-басқару және жобалау қызметіне қабілеттілік</w:t>
            </w:r>
          </w:p>
          <w:p w:rsidR="00DF147C" w:rsidRDefault="00FF3E44">
            <w:pPr>
              <w:pStyle w:val="a3"/>
              <w:jc w:val="center"/>
            </w:pPr>
            <w:r>
              <w:rPr>
                <w:sz w:val="20"/>
              </w:rPr>
              <w:t>КК7 - Способность к организационно-управленческой и проектной деятельности для обеспечения эффективного функционирования производства горнодобывающих организаций</w:t>
            </w:r>
          </w:p>
        </w:tc>
        <w:tc>
          <w:tcPr>
            <w:tcW w:w="0" w:type="auto"/>
          </w:tcPr>
          <w:p w:rsidR="00DF147C" w:rsidRDefault="00FF3E44">
            <w:pPr>
              <w:pStyle w:val="a3"/>
            </w:pPr>
            <w:r>
              <w:rPr>
                <w:sz w:val="20"/>
              </w:rPr>
              <w:t>РО 13 - Жобалау-конструкторлық жұмыстарды орындау, тау-кен ісіндегі және макшейдерлік істегі зерттеулерді дербес жобалау, ұйымдастыру және жүргізу</w:t>
            </w:r>
          </w:p>
          <w:p w:rsidR="00DF147C" w:rsidRDefault="00FF3E44">
            <w:pPr>
              <w:pStyle w:val="a3"/>
            </w:pPr>
            <w:r>
              <w:rPr>
                <w:sz w:val="20"/>
              </w:rPr>
              <w:t>РО 13 - Выполнять проектно-конструкторские работы, самостоятельно проектировать, организовывать и проводить   исследования в области горного дела и маркшейдерии</w:t>
            </w:r>
          </w:p>
        </w:tc>
        <w:tc>
          <w:tcPr>
            <w:tcW w:w="0" w:type="auto"/>
            <w:vMerge w:val="restart"/>
          </w:tcPr>
          <w:p w:rsidR="00DF147C" w:rsidRDefault="00FF3E44">
            <w:pPr>
              <w:pStyle w:val="a3"/>
              <w:ind w:firstLine="567"/>
            </w:pPr>
            <w:permStart w:id="2" w:edGrp="none"/>
            <w:r>
              <w:rPr>
                <w:sz w:val="20"/>
              </w:rPr>
              <w:t>- Ә</w:t>
            </w:r>
            <w:proofErr w:type="gramStart"/>
            <w:r>
              <w:rPr>
                <w:sz w:val="20"/>
              </w:rPr>
              <w:t>р</w:t>
            </w:r>
            <w:proofErr w:type="gramEnd"/>
            <w:r>
              <w:rPr>
                <w:sz w:val="20"/>
              </w:rPr>
              <w:t xml:space="preserve"> түрлі </w:t>
            </w:r>
            <w:proofErr w:type="spellStart"/>
            <w:r>
              <w:rPr>
                <w:sz w:val="20"/>
              </w:rPr>
              <w:t>тау</w:t>
            </w:r>
            <w:proofErr w:type="spellEnd"/>
            <w:r>
              <w:rPr>
                <w:sz w:val="20"/>
              </w:rPr>
              <w:t xml:space="preserve"> </w:t>
            </w:r>
            <w:proofErr w:type="spellStart"/>
            <w:r>
              <w:rPr>
                <w:sz w:val="20"/>
              </w:rPr>
              <w:t>кербі</w:t>
            </w:r>
            <w:proofErr w:type="spellEnd"/>
            <w:r>
              <w:rPr>
                <w:sz w:val="20"/>
              </w:rPr>
              <w:t xml:space="preserve"> өніміндегі </w:t>
            </w:r>
            <w:proofErr w:type="spellStart"/>
            <w:r>
              <w:rPr>
                <w:sz w:val="20"/>
              </w:rPr>
              <w:t>тау</w:t>
            </w:r>
            <w:proofErr w:type="spellEnd"/>
            <w:r>
              <w:rPr>
                <w:sz w:val="20"/>
              </w:rPr>
              <w:t xml:space="preserve"> қысымының ыңғайлығын және методологиялық принциптердің мақсат </w:t>
            </w:r>
            <w:proofErr w:type="spellStart"/>
            <w:r>
              <w:rPr>
                <w:sz w:val="20"/>
              </w:rPr>
              <w:t>шешімдерін</w:t>
            </w:r>
            <w:proofErr w:type="spellEnd"/>
          </w:p>
          <w:p w:rsidR="00DF147C" w:rsidRDefault="00FF3E44">
            <w:pPr>
              <w:pStyle w:val="a3"/>
              <w:ind w:firstLine="567"/>
            </w:pPr>
            <w:r>
              <w:rPr>
                <w:sz w:val="20"/>
              </w:rPr>
              <w:t xml:space="preserve">- </w:t>
            </w:r>
            <w:proofErr w:type="spellStart"/>
            <w:r>
              <w:rPr>
                <w:sz w:val="20"/>
              </w:rPr>
              <w:t>тау</w:t>
            </w:r>
            <w:proofErr w:type="spellEnd"/>
            <w:r>
              <w:rPr>
                <w:sz w:val="20"/>
              </w:rPr>
              <w:t xml:space="preserve"> сызбасындағы </w:t>
            </w:r>
            <w:proofErr w:type="spellStart"/>
            <w:r>
              <w:rPr>
                <w:sz w:val="20"/>
              </w:rPr>
              <w:t>шартты</w:t>
            </w:r>
            <w:proofErr w:type="spellEnd"/>
            <w:r>
              <w:rPr>
                <w:sz w:val="20"/>
              </w:rPr>
              <w:t xml:space="preserve"> </w:t>
            </w:r>
            <w:proofErr w:type="spellStart"/>
            <w:r>
              <w:rPr>
                <w:sz w:val="20"/>
              </w:rPr>
              <w:t>белгілерді</w:t>
            </w:r>
            <w:proofErr w:type="spellEnd"/>
            <w:r>
              <w:rPr>
                <w:sz w:val="20"/>
              </w:rPr>
              <w:t xml:space="preserve"> </w:t>
            </w:r>
            <w:proofErr w:type="spellStart"/>
            <w:r>
              <w:rPr>
                <w:sz w:val="20"/>
              </w:rPr>
              <w:t>білу</w:t>
            </w:r>
            <w:proofErr w:type="spellEnd"/>
          </w:p>
          <w:p w:rsidR="00DF147C" w:rsidRDefault="00FF3E44">
            <w:pPr>
              <w:pStyle w:val="a3"/>
              <w:ind w:firstLine="567"/>
            </w:pPr>
            <w:r>
              <w:rPr>
                <w:sz w:val="20"/>
              </w:rPr>
              <w:t>- -</w:t>
            </w:r>
            <w:proofErr w:type="spellStart"/>
            <w:r>
              <w:rPr>
                <w:sz w:val="20"/>
              </w:rPr>
              <w:t>тау</w:t>
            </w:r>
            <w:proofErr w:type="spellEnd"/>
            <w:r>
              <w:rPr>
                <w:sz w:val="20"/>
              </w:rPr>
              <w:t xml:space="preserve"> кребтерінің түрлі үлгісінің </w:t>
            </w:r>
            <w:proofErr w:type="spellStart"/>
            <w:r>
              <w:rPr>
                <w:sz w:val="20"/>
              </w:rPr>
              <w:t>есебі</w:t>
            </w:r>
            <w:proofErr w:type="spellEnd"/>
          </w:p>
          <w:p w:rsidR="00DF147C" w:rsidRDefault="00FF3E44">
            <w:pPr>
              <w:pStyle w:val="a3"/>
              <w:ind w:firstLine="567"/>
            </w:pPr>
            <w:r>
              <w:rPr>
                <w:sz w:val="20"/>
              </w:rPr>
              <w:t>- -</w:t>
            </w:r>
            <w:proofErr w:type="spellStart"/>
            <w:r>
              <w:rPr>
                <w:sz w:val="20"/>
              </w:rPr>
              <w:t>жиын</w:t>
            </w:r>
            <w:proofErr w:type="spellEnd"/>
            <w:r>
              <w:rPr>
                <w:sz w:val="20"/>
              </w:rPr>
              <w:t xml:space="preserve">, анализ методлогиялық принциптердің жинағы және техникалық есептердің </w:t>
            </w:r>
            <w:proofErr w:type="spellStart"/>
            <w:r>
              <w:rPr>
                <w:sz w:val="20"/>
              </w:rPr>
              <w:t>шешілу</w:t>
            </w:r>
            <w:proofErr w:type="spellEnd"/>
            <w:r>
              <w:rPr>
                <w:sz w:val="20"/>
              </w:rPr>
              <w:t xml:space="preserve"> жолдарының ыңғайлылығы</w:t>
            </w:r>
          </w:p>
          <w:p w:rsidR="00DF147C" w:rsidRDefault="00FF3E44">
            <w:pPr>
              <w:pStyle w:val="a3"/>
              <w:ind w:firstLine="567"/>
            </w:pPr>
            <w:r>
              <w:rPr>
                <w:sz w:val="20"/>
              </w:rPr>
              <w:t xml:space="preserve">- интеграциялық </w:t>
            </w:r>
            <w:proofErr w:type="spellStart"/>
            <w:r>
              <w:rPr>
                <w:sz w:val="20"/>
              </w:rPr>
              <w:t>дейін</w:t>
            </w:r>
            <w:proofErr w:type="spellEnd"/>
            <w:r>
              <w:rPr>
                <w:sz w:val="20"/>
              </w:rPr>
              <w:t xml:space="preserve"> дисциплина аралықтың </w:t>
            </w:r>
            <w:proofErr w:type="spellStart"/>
            <w:r>
              <w:rPr>
                <w:sz w:val="20"/>
              </w:rPr>
              <w:t>рефлекция</w:t>
            </w:r>
            <w:proofErr w:type="spellEnd"/>
            <w:r>
              <w:rPr>
                <w:sz w:val="20"/>
              </w:rPr>
              <w:t xml:space="preserve"> ыңғайлылығы тек қана </w:t>
            </w:r>
            <w:proofErr w:type="spellStart"/>
            <w:r>
              <w:rPr>
                <w:sz w:val="20"/>
              </w:rPr>
              <w:t>жалпы</w:t>
            </w:r>
            <w:proofErr w:type="spellEnd"/>
            <w:r>
              <w:rPr>
                <w:sz w:val="20"/>
              </w:rPr>
              <w:t xml:space="preserve"> категория </w:t>
            </w:r>
            <w:proofErr w:type="spellStart"/>
            <w:r>
              <w:rPr>
                <w:sz w:val="20"/>
              </w:rPr>
              <w:t>емес</w:t>
            </w:r>
            <w:proofErr w:type="spellEnd"/>
            <w:r>
              <w:rPr>
                <w:sz w:val="20"/>
              </w:rPr>
              <w:t>, ә</w:t>
            </w:r>
            <w:proofErr w:type="gramStart"/>
            <w:r>
              <w:rPr>
                <w:sz w:val="20"/>
              </w:rPr>
              <w:t>р</w:t>
            </w:r>
            <w:proofErr w:type="gramEnd"/>
            <w:r>
              <w:rPr>
                <w:sz w:val="20"/>
              </w:rPr>
              <w:t xml:space="preserve"> түрлі методологиялық </w:t>
            </w:r>
            <w:proofErr w:type="spellStart"/>
            <w:r>
              <w:rPr>
                <w:sz w:val="20"/>
              </w:rPr>
              <w:t>типтерін</w:t>
            </w:r>
            <w:proofErr w:type="spellEnd"/>
            <w:r>
              <w:rPr>
                <w:sz w:val="20"/>
              </w:rPr>
              <w:t xml:space="preserve"> </w:t>
            </w:r>
            <w:proofErr w:type="spellStart"/>
            <w:r>
              <w:rPr>
                <w:sz w:val="20"/>
              </w:rPr>
              <w:t>білу</w:t>
            </w:r>
            <w:proofErr w:type="spellEnd"/>
          </w:p>
          <w:p w:rsidR="00DF147C" w:rsidRDefault="00DF147C">
            <w:pPr>
              <w:pStyle w:val="a3"/>
            </w:pPr>
          </w:p>
          <w:p w:rsidR="00DF147C" w:rsidRDefault="00FF3E44">
            <w:pPr>
              <w:pStyle w:val="a3"/>
              <w:ind w:firstLine="567"/>
            </w:pPr>
            <w:r>
              <w:rPr>
                <w:sz w:val="20"/>
              </w:rPr>
              <w:t>- Обучающиеся должны знать: - цели и задачи методологических принципов и подходов к определению горного давления на крепь в различных типах выработок</w:t>
            </w:r>
          </w:p>
          <w:p w:rsidR="00DF147C" w:rsidRDefault="00FF3E44">
            <w:pPr>
              <w:pStyle w:val="a3"/>
              <w:ind w:firstLine="567"/>
            </w:pPr>
            <w:r>
              <w:rPr>
                <w:sz w:val="20"/>
              </w:rPr>
              <w:t>- - чтения условных обозначений на горных чертежах</w:t>
            </w:r>
          </w:p>
          <w:p w:rsidR="00DF147C" w:rsidRDefault="00FF3E44">
            <w:pPr>
              <w:pStyle w:val="a3"/>
              <w:ind w:firstLine="567"/>
            </w:pPr>
            <w:r>
              <w:rPr>
                <w:sz w:val="20"/>
              </w:rPr>
              <w:t>- сбор, анализ и обобщение методологических принципов и подходов к решению технологических задач; – приобрести знания об основных процессах при проведении горных выработок, средствах механизации, условиях их применения.</w:t>
            </w:r>
          </w:p>
          <w:p w:rsidR="00DF147C" w:rsidRDefault="00FF3E44">
            <w:pPr>
              <w:pStyle w:val="a3"/>
              <w:ind w:firstLine="567"/>
            </w:pPr>
            <w:r>
              <w:rPr>
                <w:sz w:val="20"/>
              </w:rPr>
              <w:t>- Развить коммуникативные способности, необходимые для работы в команде</w:t>
            </w:r>
          </w:p>
          <w:p w:rsidR="00DF147C" w:rsidRDefault="00FF3E44">
            <w:pPr>
              <w:pStyle w:val="a3"/>
              <w:ind w:firstLine="567"/>
            </w:pPr>
            <w:r>
              <w:rPr>
                <w:sz w:val="20"/>
              </w:rPr>
              <w:t xml:space="preserve">- Навыки, полученные при изучении дисциплины, помогут молодым специалистам при защите курсового и дипломного проекта (работы), выработать умения выполнять технологические расчеты, составлять проекты выполнения процессов </w:t>
            </w:r>
            <w:proofErr w:type="spellStart"/>
            <w:r>
              <w:rPr>
                <w:sz w:val="20"/>
              </w:rPr>
              <w:t>строительст</w:t>
            </w:r>
            <w:proofErr w:type="spellEnd"/>
          </w:p>
        </w:tc>
        <w:permEnd w:id="2"/>
      </w:tr>
      <w:tr w:rsidR="00DF147C">
        <w:tc>
          <w:tcPr>
            <w:tcW w:w="0" w:type="auto"/>
            <w:vMerge w:val="restart"/>
          </w:tcPr>
          <w:p w:rsidR="00DF147C" w:rsidRDefault="00FF3E44">
            <w:pPr>
              <w:pStyle w:val="a3"/>
              <w:jc w:val="center"/>
            </w:pPr>
            <w:r>
              <w:rPr>
                <w:sz w:val="20"/>
              </w:rPr>
              <w:t>КК8 - Тау-кен өндіру және геологиялық барлау кәсіпорындарындағы өндірістік қызметке қабілеттілік</w:t>
            </w:r>
          </w:p>
          <w:p w:rsidR="00DF147C" w:rsidRDefault="00FF3E44">
            <w:pPr>
              <w:pStyle w:val="a3"/>
              <w:jc w:val="center"/>
            </w:pPr>
            <w:r>
              <w:rPr>
                <w:sz w:val="20"/>
              </w:rPr>
              <w:t>КК8 - Способность к производственной деятельности на горнодобывающих и геологоразведочных предприятиях</w:t>
            </w:r>
          </w:p>
        </w:tc>
        <w:tc>
          <w:tcPr>
            <w:tcW w:w="0" w:type="auto"/>
          </w:tcPr>
          <w:p w:rsidR="00DF147C" w:rsidRDefault="00FF3E44">
            <w:pPr>
              <w:pStyle w:val="a3"/>
            </w:pPr>
            <w:r>
              <w:rPr>
                <w:sz w:val="20"/>
              </w:rPr>
              <w:t>РО 15 - Пайдалы қазбаларды өндіру процесінде тау жыныстары массивінің жағдайы мен мінез-құлқының заңдылықтарын талдайды, маркшейдерлік-геодезиялық жұмыстарды жүргізу және кенорнын қазымдау кезінде есептеулерді орындау</w:t>
            </w:r>
          </w:p>
          <w:p w:rsidR="00DF147C" w:rsidRDefault="00FF3E44">
            <w:pPr>
              <w:pStyle w:val="a3"/>
            </w:pPr>
            <w:r>
              <w:rPr>
                <w:sz w:val="20"/>
              </w:rPr>
              <w:t>РО 15 - Анализирует закономерности поведения  и состояния массива горных пород в процессе добычи полезных ископаемых, проводят маркшейдерско-геодезические работы и выполнять расчеты по отработке месторождений</w:t>
            </w:r>
          </w:p>
        </w:tc>
        <w:tc>
          <w:tcPr>
            <w:tcW w:w="0" w:type="auto"/>
            <w:vMerge/>
          </w:tcPr>
          <w:p w:rsidR="00DF147C" w:rsidRDefault="00DF147C">
            <w:pPr>
              <w:pStyle w:val="a3"/>
            </w:pPr>
          </w:p>
        </w:tc>
      </w:tr>
      <w:tr w:rsidR="00DF147C">
        <w:tc>
          <w:tcPr>
            <w:tcW w:w="0" w:type="auto"/>
            <w:vMerge w:val="restart"/>
          </w:tcPr>
          <w:p w:rsidR="00DF147C" w:rsidRDefault="00FF3E44">
            <w:pPr>
              <w:pStyle w:val="a3"/>
              <w:jc w:val="center"/>
            </w:pPr>
            <w:r>
              <w:rPr>
                <w:sz w:val="20"/>
              </w:rPr>
              <w:t>КК9 - Пайдалы қазбаларды жерасты және ашық игеру дағдыларын меңгеру</w:t>
            </w:r>
          </w:p>
          <w:p w:rsidR="00DF147C" w:rsidRDefault="00FF3E44">
            <w:pPr>
              <w:pStyle w:val="a3"/>
              <w:jc w:val="center"/>
            </w:pPr>
            <w:r>
              <w:rPr>
                <w:sz w:val="20"/>
              </w:rPr>
              <w:t>КК9 - Владеть навыками подземной и открытой разработки полезных ископаемых</w:t>
            </w:r>
          </w:p>
        </w:tc>
        <w:tc>
          <w:tcPr>
            <w:tcW w:w="0" w:type="auto"/>
          </w:tcPr>
          <w:p w:rsidR="00DF147C" w:rsidRDefault="00FF3E44">
            <w:pPr>
              <w:pStyle w:val="a3"/>
            </w:pPr>
            <w:r>
              <w:rPr>
                <w:sz w:val="20"/>
              </w:rPr>
              <w:t>РО 17 - Қатты пайдалы қазбаларды өндірудің және тау-кен объектілерін пайдаланудың қазіргі заманғы технологияларын қолданады</w:t>
            </w:r>
          </w:p>
          <w:p w:rsidR="00DF147C" w:rsidRDefault="00FF3E44">
            <w:pPr>
              <w:pStyle w:val="a3"/>
            </w:pPr>
            <w:r>
              <w:rPr>
                <w:sz w:val="20"/>
              </w:rPr>
              <w:t>РО 17 - Применяет современные технологии добычи твердых полезных ископаемых и эксплуатации горных объектов</w:t>
            </w:r>
          </w:p>
        </w:tc>
        <w:tc>
          <w:tcPr>
            <w:tcW w:w="0" w:type="auto"/>
            <w:vMerge/>
          </w:tcPr>
          <w:p w:rsidR="00DF147C" w:rsidRDefault="00DF147C">
            <w:pPr>
              <w:pStyle w:val="a3"/>
            </w:pPr>
          </w:p>
        </w:tc>
      </w:tr>
    </w:tbl>
    <w:p w:rsidR="00DF147C" w:rsidRDefault="00DF147C">
      <w:pPr>
        <w:pStyle w:val="a3"/>
      </w:pPr>
    </w:p>
    <w:p w:rsidR="00DF147C" w:rsidRDefault="00FF3E44">
      <w:pPr>
        <w:pStyle w:val="a3"/>
        <w:jc w:val="center"/>
      </w:pPr>
      <w:r>
        <w:rPr>
          <w:b/>
        </w:rPr>
        <w:t>1.4 Пәнді игеруде қолданылатын білім беру технологиялары</w:t>
      </w:r>
    </w:p>
    <w:p w:rsidR="00DF147C" w:rsidRDefault="00FF3E44">
      <w:pPr>
        <w:pStyle w:val="a3"/>
        <w:jc w:val="center"/>
      </w:pPr>
      <w:r>
        <w:rPr>
          <w:b/>
        </w:rPr>
        <w:t>1.4 Образовательные технологии, применяемые при освоении дисциплины</w:t>
      </w:r>
    </w:p>
    <w:p w:rsidR="00DF147C" w:rsidRDefault="00DF147C">
      <w:pPr>
        <w:pStyle w:val="a3"/>
      </w:pPr>
    </w:p>
    <w:p w:rsidR="00DF147C" w:rsidRDefault="00FF3E44">
      <w:pPr>
        <w:pStyle w:val="a3"/>
        <w:jc w:val="center"/>
      </w:pPr>
      <w:r>
        <w:rPr>
          <w:b/>
        </w:rPr>
        <w:t>1.4.1 Негізгі білім беру технологиялары</w:t>
      </w:r>
    </w:p>
    <w:p w:rsidR="00DF147C" w:rsidRDefault="00FF3E44">
      <w:pPr>
        <w:pStyle w:val="a3"/>
        <w:jc w:val="center"/>
      </w:pPr>
      <w:r>
        <w:rPr>
          <w:b/>
        </w:rPr>
        <w:t>1.4.1 Основные образовательные технологии</w:t>
      </w:r>
    </w:p>
    <w:p w:rsidR="00DF147C" w:rsidRDefault="00DF147C">
      <w:pPr>
        <w:pStyle w:val="a3"/>
      </w:pPr>
    </w:p>
    <w:p w:rsidR="00DF147C" w:rsidRDefault="00FF3E44">
      <w:pPr>
        <w:pStyle w:val="a3"/>
        <w:ind w:firstLine="567"/>
      </w:pPr>
      <w:r>
        <w:lastRenderedPageBreak/>
        <w:t>Оқу сабақтарын өткізу кезінде мынадай білім беру технологияларын пайдалану көзделеді</w:t>
      </w:r>
    </w:p>
    <w:p w:rsidR="00443006" w:rsidRDefault="00443006" w:rsidP="00443006">
      <w:pPr>
        <w:pStyle w:val="a3"/>
        <w:ind w:firstLine="567"/>
      </w:pPr>
      <w:permStart w:id="3" w:edGrp="none"/>
      <w:r>
        <w:t xml:space="preserve">- </w:t>
      </w:r>
      <w:proofErr w:type="gramStart"/>
      <w:r>
        <w:t>П</w:t>
      </w:r>
      <w:proofErr w:type="gramEnd"/>
      <w:r>
        <w:t xml:space="preserve">ән </w:t>
      </w:r>
      <w:proofErr w:type="spellStart"/>
      <w:r>
        <w:t>бойынша</w:t>
      </w:r>
      <w:proofErr w:type="spellEnd"/>
      <w:r>
        <w:t xml:space="preserve"> дәріс сабақтарын өткізу </w:t>
      </w:r>
      <w:proofErr w:type="spellStart"/>
      <w:r>
        <w:t>белсенді</w:t>
      </w:r>
      <w:proofErr w:type="spellEnd"/>
      <w:r>
        <w:t xml:space="preserve"> оқыту әдісіне </w:t>
      </w:r>
      <w:proofErr w:type="spellStart"/>
      <w:r>
        <w:t>негізделеді</w:t>
      </w:r>
      <w:proofErr w:type="spellEnd"/>
      <w:r>
        <w:t xml:space="preserve">, </w:t>
      </w:r>
      <w:proofErr w:type="spellStart"/>
      <w:r>
        <w:t>онда</w:t>
      </w:r>
      <w:proofErr w:type="spellEnd"/>
      <w:r>
        <w:t xml:space="preserve"> оқушылар </w:t>
      </w:r>
      <w:proofErr w:type="spellStart"/>
      <w:r>
        <w:t>пассивті</w:t>
      </w:r>
      <w:proofErr w:type="spellEnd"/>
      <w:r>
        <w:t xml:space="preserve"> тыңдаушылар </w:t>
      </w:r>
      <w:proofErr w:type="spellStart"/>
      <w:r>
        <w:t>емес</w:t>
      </w:r>
      <w:proofErr w:type="spellEnd"/>
      <w:r>
        <w:t xml:space="preserve">, оқытушының сұрақтарына </w:t>
      </w:r>
      <w:proofErr w:type="spellStart"/>
      <w:r>
        <w:t>жауап</w:t>
      </w:r>
      <w:proofErr w:type="spellEnd"/>
      <w:r>
        <w:t xml:space="preserve"> </w:t>
      </w:r>
      <w:proofErr w:type="spellStart"/>
      <w:r>
        <w:t>беретін</w:t>
      </w:r>
      <w:proofErr w:type="spellEnd"/>
      <w:r>
        <w:t xml:space="preserve"> сабаққа </w:t>
      </w:r>
      <w:proofErr w:type="spellStart"/>
      <w:r>
        <w:t>белсенді</w:t>
      </w:r>
      <w:proofErr w:type="spellEnd"/>
      <w:r>
        <w:t xml:space="preserve"> қатысушылар. Оқытушының сұрақтары </w:t>
      </w:r>
      <w:proofErr w:type="spellStart"/>
      <w:r>
        <w:t>материалды</w:t>
      </w:r>
      <w:proofErr w:type="spellEnd"/>
      <w:r>
        <w:t xml:space="preserve"> меңгеру ү</w:t>
      </w:r>
      <w:proofErr w:type="gramStart"/>
      <w:r>
        <w:t>дер</w:t>
      </w:r>
      <w:proofErr w:type="gramEnd"/>
      <w:r>
        <w:t xml:space="preserve">істерін </w:t>
      </w:r>
      <w:proofErr w:type="spellStart"/>
      <w:r>
        <w:t>белсендіруге</w:t>
      </w:r>
      <w:proofErr w:type="spellEnd"/>
      <w:r>
        <w:t xml:space="preserve">, сондай-ақ логикалық </w:t>
      </w:r>
      <w:proofErr w:type="spellStart"/>
      <w:r>
        <w:t>ойлауды</w:t>
      </w:r>
      <w:proofErr w:type="spellEnd"/>
      <w:r>
        <w:t xml:space="preserve"> дамытуға бағытталған. Оқытушы қауымдасқан </w:t>
      </w:r>
      <w:proofErr w:type="spellStart"/>
      <w:r>
        <w:t>ойлауды</w:t>
      </w:r>
      <w:proofErr w:type="spellEnd"/>
      <w:r>
        <w:t xml:space="preserve"> </w:t>
      </w:r>
      <w:proofErr w:type="spellStart"/>
      <w:r>
        <w:t>ынталандыратын</w:t>
      </w:r>
      <w:proofErr w:type="spellEnd"/>
      <w:r>
        <w:t xml:space="preserve"> және бұрын </w:t>
      </w:r>
      <w:proofErr w:type="spellStart"/>
      <w:r>
        <w:t>игерілген</w:t>
      </w:r>
      <w:proofErr w:type="spellEnd"/>
      <w:r>
        <w:t xml:space="preserve"> </w:t>
      </w:r>
      <w:proofErr w:type="spellStart"/>
      <w:r>
        <w:t>материалмен</w:t>
      </w:r>
      <w:proofErr w:type="spellEnd"/>
      <w:r>
        <w:t xml:space="preserve"> </w:t>
      </w:r>
      <w:proofErr w:type="spellStart"/>
      <w:r>
        <w:t>байланыс</w:t>
      </w:r>
      <w:proofErr w:type="spellEnd"/>
      <w:r>
        <w:t xml:space="preserve"> </w:t>
      </w:r>
      <w:proofErr w:type="spellStart"/>
      <w:r>
        <w:t>орнататын</w:t>
      </w:r>
      <w:proofErr w:type="spellEnd"/>
      <w:r>
        <w:t xml:space="preserve"> сұрақтар </w:t>
      </w:r>
      <w:proofErr w:type="spellStart"/>
      <w:r>
        <w:t>тізімін</w:t>
      </w:r>
      <w:proofErr w:type="spellEnd"/>
      <w:r>
        <w:t xml:space="preserve"> </w:t>
      </w:r>
      <w:proofErr w:type="spellStart"/>
      <w:r>
        <w:t>алдын</w:t>
      </w:r>
      <w:proofErr w:type="spellEnd"/>
      <w:r>
        <w:t xml:space="preserve"> </w:t>
      </w:r>
      <w:proofErr w:type="gramStart"/>
      <w:r>
        <w:t>ала</w:t>
      </w:r>
      <w:proofErr w:type="gramEnd"/>
      <w:r>
        <w:t xml:space="preserve"> </w:t>
      </w:r>
      <w:proofErr w:type="spellStart"/>
      <w:r>
        <w:t>белгілейді</w:t>
      </w:r>
      <w:proofErr w:type="spellEnd"/>
      <w:r>
        <w:t>.</w:t>
      </w:r>
    </w:p>
    <w:p w:rsidR="00DF147C" w:rsidRDefault="00DF147C">
      <w:pPr>
        <w:pStyle w:val="a3"/>
      </w:pPr>
    </w:p>
    <w:permEnd w:id="3"/>
    <w:p w:rsidR="00DF147C" w:rsidRDefault="00FF3E44">
      <w:pPr>
        <w:pStyle w:val="a3"/>
        <w:ind w:firstLine="567"/>
      </w:pPr>
      <w:r>
        <w:t>При проведении учебных занятий предусматривается использование следующих образовательных технологий:</w:t>
      </w:r>
    </w:p>
    <w:p w:rsidR="00DF147C" w:rsidRDefault="00443006" w:rsidP="00443006">
      <w:pPr>
        <w:pStyle w:val="a3"/>
        <w:ind w:firstLine="851"/>
      </w:pPr>
      <w:permStart w:id="4" w:edGrp="none"/>
      <w:r w:rsidRPr="00443006">
        <w:t>-</w:t>
      </w:r>
      <w:r>
        <w:t>Проведение лекционных занятий по дисциплине основывается на активном методе обучения, при которой учащиеся не пассивные слушатели, а активные участники занятия, отвечающие на вопросы преподавателя. Вопросы преподавателя нацелены на активацию процессов усвоения материала, а также на развитие логического мышления. Преподаватель заранее намечает список вопросов, стимулирующих ассоциативное мышление и установления связей с ранее освоенным материалом.</w:t>
      </w:r>
    </w:p>
    <w:permEnd w:id="4"/>
    <w:p w:rsidR="00DF147C" w:rsidRDefault="00DF147C">
      <w:pPr>
        <w:pStyle w:val="a3"/>
      </w:pPr>
    </w:p>
    <w:p w:rsidR="00DF147C" w:rsidRDefault="00FF3E44">
      <w:pPr>
        <w:pStyle w:val="a3"/>
        <w:jc w:val="center"/>
      </w:pPr>
      <w:r>
        <w:rPr>
          <w:b/>
        </w:rPr>
        <w:t>1.4.2 Бейімделген білім беру технологиялары (инклюзивті оқыту)</w:t>
      </w:r>
    </w:p>
    <w:p w:rsidR="00DF147C" w:rsidRDefault="00FF3E44">
      <w:pPr>
        <w:pStyle w:val="a3"/>
        <w:jc w:val="center"/>
      </w:pPr>
      <w:r>
        <w:rPr>
          <w:b/>
        </w:rPr>
        <w:t>1.4.2 Адаптивные образовательные технологии (инклюзивное обучение)</w:t>
      </w:r>
    </w:p>
    <w:p w:rsidR="00DF147C" w:rsidRDefault="00DF147C">
      <w:pPr>
        <w:pStyle w:val="a3"/>
      </w:pPr>
    </w:p>
    <w:p w:rsidR="00DF147C" w:rsidRDefault="00FF3E4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43006" w:rsidRDefault="00443006" w:rsidP="00443006">
      <w:pPr>
        <w:pStyle w:val="a3"/>
        <w:ind w:firstLine="567"/>
      </w:pPr>
      <w:permStart w:id="5" w:edGrp="none"/>
      <w:r>
        <w:t xml:space="preserve">- </w:t>
      </w:r>
      <w:proofErr w:type="spellStart"/>
      <w:r>
        <w:t>Д.Серікбаев</w:t>
      </w:r>
      <w:proofErr w:type="spellEnd"/>
      <w:r>
        <w:t xml:space="preserve"> атындағы ШҚМТУ-да оқыту </w:t>
      </w:r>
      <w:proofErr w:type="spellStart"/>
      <w:r>
        <w:t>жеке</w:t>
      </w:r>
      <w:proofErr w:type="spellEnd"/>
      <w:r>
        <w:t xml:space="preserve"> тұлғағ</w:t>
      </w:r>
      <w:proofErr w:type="gramStart"/>
      <w:r>
        <w:t>а</w:t>
      </w:r>
      <w:proofErr w:type="gramEnd"/>
      <w:r>
        <w:t xml:space="preserve"> бағытталған, </w:t>
      </w:r>
      <w:proofErr w:type="spellStart"/>
      <w:r>
        <w:t>сонымен</w:t>
      </w:r>
      <w:proofErr w:type="spellEnd"/>
      <w:r>
        <w:t xml:space="preserve"> қатар қашықтықтан оқыту </w:t>
      </w:r>
      <w:proofErr w:type="spellStart"/>
      <w:r>
        <w:t>технологияларын</w:t>
      </w:r>
      <w:proofErr w:type="spellEnd"/>
      <w:r>
        <w:t xml:space="preserve"> қолдану арқылы жүзеге </w:t>
      </w:r>
      <w:proofErr w:type="spellStart"/>
      <w:r>
        <w:t>асырылады</w:t>
      </w:r>
      <w:proofErr w:type="spellEnd"/>
      <w:r>
        <w:t>.</w:t>
      </w:r>
    </w:p>
    <w:p w:rsidR="00DF147C" w:rsidRDefault="00DF147C">
      <w:pPr>
        <w:pStyle w:val="a3"/>
      </w:pPr>
    </w:p>
    <w:permEnd w:id="5"/>
    <w:p w:rsidR="00DF147C" w:rsidRDefault="00FF3E44">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DF147C" w:rsidRPr="00443006" w:rsidRDefault="00443006" w:rsidP="00443006">
      <w:pPr>
        <w:pStyle w:val="a3"/>
        <w:ind w:firstLine="567"/>
        <w:rPr>
          <w:lang w:val="en-US"/>
        </w:rPr>
      </w:pPr>
      <w:permStart w:id="6" w:edGrp="none"/>
      <w:r>
        <w:t xml:space="preserve">- Обучение проводиться </w:t>
      </w:r>
      <w:proofErr w:type="spellStart"/>
      <w:proofErr w:type="gramStart"/>
      <w:r>
        <w:t>личностно-ориентированно</w:t>
      </w:r>
      <w:proofErr w:type="spellEnd"/>
      <w:proofErr w:type="gramEnd"/>
      <w:r>
        <w:t xml:space="preserve">, а также с использованием дистанционных образовательных технологий ВКГТУ им. Д. </w:t>
      </w:r>
      <w:proofErr w:type="spellStart"/>
      <w:r>
        <w:t>Серикбаева</w:t>
      </w:r>
      <w:proofErr w:type="spellEnd"/>
    </w:p>
    <w:permEnd w:id="6"/>
    <w:p w:rsidR="00DF147C" w:rsidRDefault="00DF147C">
      <w:pPr>
        <w:pStyle w:val="a3"/>
      </w:pPr>
    </w:p>
    <w:p w:rsidR="00DF147C" w:rsidRDefault="00FF3E44">
      <w:pPr>
        <w:pStyle w:val="a3"/>
        <w:jc w:val="center"/>
      </w:pPr>
      <w:r>
        <w:rPr>
          <w:b/>
        </w:rPr>
        <w:t>1.5 Пререквизиттер</w:t>
      </w:r>
    </w:p>
    <w:p w:rsidR="00DF147C" w:rsidRDefault="00FF3E44">
      <w:pPr>
        <w:pStyle w:val="a3"/>
        <w:jc w:val="center"/>
      </w:pPr>
      <w:r>
        <w:rPr>
          <w:b/>
        </w:rPr>
        <w:t>1.5 Пререквизиты</w:t>
      </w:r>
    </w:p>
    <w:p w:rsidR="00DF147C" w:rsidRDefault="00DF147C">
      <w:pPr>
        <w:pStyle w:val="a3"/>
      </w:pPr>
    </w:p>
    <w:p w:rsidR="00DF147C" w:rsidRDefault="00FF3E44">
      <w:pPr>
        <w:pStyle w:val="a3"/>
        <w:ind w:firstLine="567"/>
      </w:pPr>
      <w:permStart w:id="7" w:edGrp="none"/>
      <w:r>
        <w:t xml:space="preserve">- </w:t>
      </w:r>
      <w:proofErr w:type="spellStart"/>
      <w:r>
        <w:t>Тау-кен</w:t>
      </w:r>
      <w:proofErr w:type="spellEnd"/>
      <w:r>
        <w:t xml:space="preserve"> өнді</w:t>
      </w:r>
      <w:proofErr w:type="gramStart"/>
      <w:r>
        <w:t>р</w:t>
      </w:r>
      <w:proofErr w:type="gramEnd"/>
      <w:r>
        <w:t xml:space="preserve">ісінің </w:t>
      </w:r>
      <w:proofErr w:type="spellStart"/>
      <w:r>
        <w:t>негіздері</w:t>
      </w:r>
      <w:proofErr w:type="spellEnd"/>
      <w:r>
        <w:t xml:space="preserve"> / Основы горного производства</w:t>
      </w:r>
    </w:p>
    <w:permEnd w:id="7"/>
    <w:p w:rsidR="00DF147C" w:rsidRDefault="00DF147C">
      <w:pPr>
        <w:pStyle w:val="a3"/>
      </w:pPr>
    </w:p>
    <w:p w:rsidR="00DF147C" w:rsidRDefault="00FF3E44">
      <w:pPr>
        <w:pStyle w:val="a3"/>
        <w:jc w:val="center"/>
      </w:pPr>
      <w:r>
        <w:rPr>
          <w:b/>
        </w:rPr>
        <w:t>1.6 Постреквизиттер</w:t>
      </w:r>
    </w:p>
    <w:p w:rsidR="00DF147C" w:rsidRDefault="00FF3E44">
      <w:pPr>
        <w:pStyle w:val="a3"/>
        <w:jc w:val="center"/>
      </w:pPr>
      <w:r>
        <w:rPr>
          <w:b/>
        </w:rPr>
        <w:t>1.6 Постреквизиты</w:t>
      </w:r>
    </w:p>
    <w:p w:rsidR="00DF147C" w:rsidRDefault="00DF147C">
      <w:pPr>
        <w:pStyle w:val="a3"/>
      </w:pPr>
    </w:p>
    <w:p w:rsidR="00443006" w:rsidRDefault="00443006" w:rsidP="00443006">
      <w:pPr>
        <w:pStyle w:val="a3"/>
        <w:ind w:firstLine="567"/>
      </w:pPr>
      <w:permStart w:id="8" w:edGrp="none"/>
      <w:r>
        <w:t xml:space="preserve">- </w:t>
      </w:r>
      <w:proofErr w:type="spellStart"/>
      <w:r>
        <w:t>Тау-кен</w:t>
      </w:r>
      <w:proofErr w:type="spellEnd"/>
      <w:r>
        <w:t xml:space="preserve"> өнді</w:t>
      </w:r>
      <w:proofErr w:type="gramStart"/>
      <w:r>
        <w:t>ру к</w:t>
      </w:r>
      <w:proofErr w:type="gramEnd"/>
      <w:r>
        <w:t xml:space="preserve">әсіпорындарын </w:t>
      </w:r>
      <w:proofErr w:type="spellStart"/>
      <w:r>
        <w:t>жобалау</w:t>
      </w:r>
      <w:proofErr w:type="spellEnd"/>
      <w:r>
        <w:t xml:space="preserve">  / Проектирование горнодобывающих предприятий</w:t>
      </w:r>
    </w:p>
    <w:p w:rsidR="00DF147C" w:rsidRDefault="00DF147C">
      <w:pPr>
        <w:pStyle w:val="a3"/>
        <w:ind w:firstLine="567"/>
      </w:pPr>
    </w:p>
    <w:permEnd w:id="8"/>
    <w:p w:rsidR="00DF147C" w:rsidRDefault="00DF147C">
      <w:pPr>
        <w:pStyle w:val="a3"/>
      </w:pPr>
    </w:p>
    <w:p w:rsidR="00DF147C" w:rsidRDefault="00FF3E44">
      <w:pPr>
        <w:pStyle w:val="a3"/>
        <w:jc w:val="center"/>
      </w:pPr>
      <w:r>
        <w:rPr>
          <w:b/>
        </w:rPr>
        <w:t>1.7 Пәннің еңбек сыйымдылығы</w:t>
      </w:r>
    </w:p>
    <w:p w:rsidR="00DF147C" w:rsidRDefault="00FF3E44">
      <w:pPr>
        <w:pStyle w:val="a3"/>
        <w:jc w:val="center"/>
      </w:pPr>
      <w:r>
        <w:rPr>
          <w:b/>
        </w:rPr>
        <w:t>1.7 Трудоемкость дисциплины</w:t>
      </w:r>
    </w:p>
    <w:p w:rsidR="00DF147C" w:rsidRDefault="00DF147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DF147C">
        <w:trPr>
          <w:tblHeader/>
        </w:trPr>
        <w:tc>
          <w:tcPr>
            <w:tcW w:w="3500" w:type="pct"/>
          </w:tcPr>
          <w:p w:rsidR="00DF147C" w:rsidRDefault="00FF3E44">
            <w:pPr>
              <w:pStyle w:val="a3"/>
            </w:pPr>
            <w:r>
              <w:t>Жұмыс түрлері / Виды работ</w:t>
            </w:r>
          </w:p>
        </w:tc>
        <w:tc>
          <w:tcPr>
            <w:tcW w:w="1500" w:type="pct"/>
          </w:tcPr>
          <w:p w:rsidR="00DF147C" w:rsidRDefault="00FF3E44">
            <w:pPr>
              <w:pStyle w:val="a3"/>
              <w:jc w:val="center"/>
            </w:pPr>
            <w:r>
              <w:t>сағат / часы</w:t>
            </w:r>
          </w:p>
        </w:tc>
      </w:tr>
      <w:tr w:rsidR="00DF147C">
        <w:tc>
          <w:tcPr>
            <w:tcW w:w="0" w:type="auto"/>
          </w:tcPr>
          <w:p w:rsidR="00DF147C" w:rsidRDefault="00FF3E44">
            <w:pPr>
              <w:pStyle w:val="a3"/>
            </w:pPr>
            <w:r>
              <w:lastRenderedPageBreak/>
              <w:t>Дәрістер / Лекции</w:t>
            </w:r>
          </w:p>
        </w:tc>
        <w:tc>
          <w:tcPr>
            <w:tcW w:w="0" w:type="auto"/>
          </w:tcPr>
          <w:p w:rsidR="00DF147C" w:rsidRDefault="00FF3E44">
            <w:pPr>
              <w:pStyle w:val="a3"/>
              <w:jc w:val="center"/>
            </w:pPr>
            <w:r>
              <w:t>15</w:t>
            </w:r>
          </w:p>
        </w:tc>
      </w:tr>
      <w:tr w:rsidR="00DF147C">
        <w:tc>
          <w:tcPr>
            <w:tcW w:w="0" w:type="auto"/>
          </w:tcPr>
          <w:p w:rsidR="00DF147C" w:rsidRDefault="00FF3E44">
            <w:pPr>
              <w:pStyle w:val="a3"/>
            </w:pPr>
            <w:r>
              <w:t>Практикалық жұмыстар / Практические работы</w:t>
            </w:r>
          </w:p>
        </w:tc>
        <w:tc>
          <w:tcPr>
            <w:tcW w:w="0" w:type="auto"/>
          </w:tcPr>
          <w:p w:rsidR="00DF147C" w:rsidRDefault="00FF3E44">
            <w:pPr>
              <w:pStyle w:val="a3"/>
              <w:jc w:val="center"/>
            </w:pPr>
            <w:r>
              <w:t>30</w:t>
            </w:r>
          </w:p>
        </w:tc>
      </w:tr>
      <w:tr w:rsidR="00DF147C">
        <w:tc>
          <w:tcPr>
            <w:tcW w:w="0" w:type="auto"/>
          </w:tcPr>
          <w:p w:rsidR="00DF147C" w:rsidRDefault="00FF3E44">
            <w:pPr>
              <w:pStyle w:val="a3"/>
            </w:pPr>
            <w:r>
              <w:t>СӨЖО / СРОП</w:t>
            </w:r>
          </w:p>
        </w:tc>
        <w:tc>
          <w:tcPr>
            <w:tcW w:w="0" w:type="auto"/>
          </w:tcPr>
          <w:p w:rsidR="00DF147C" w:rsidRDefault="00FF3E44">
            <w:pPr>
              <w:pStyle w:val="a3"/>
              <w:jc w:val="center"/>
            </w:pPr>
            <w:r>
              <w:t>30</w:t>
            </w:r>
          </w:p>
        </w:tc>
      </w:tr>
      <w:tr w:rsidR="00DF147C">
        <w:tc>
          <w:tcPr>
            <w:tcW w:w="0" w:type="auto"/>
          </w:tcPr>
          <w:p w:rsidR="00DF147C" w:rsidRDefault="00FF3E44">
            <w:pPr>
              <w:pStyle w:val="a3"/>
            </w:pPr>
            <w:r>
              <w:t>СӨЖ / СРО</w:t>
            </w:r>
          </w:p>
        </w:tc>
        <w:tc>
          <w:tcPr>
            <w:tcW w:w="0" w:type="auto"/>
          </w:tcPr>
          <w:p w:rsidR="00DF147C" w:rsidRDefault="00FF3E44">
            <w:pPr>
              <w:pStyle w:val="a3"/>
              <w:jc w:val="center"/>
            </w:pPr>
            <w:r>
              <w:t>75</w:t>
            </w:r>
          </w:p>
        </w:tc>
      </w:tr>
      <w:tr w:rsidR="00DF147C">
        <w:tc>
          <w:tcPr>
            <w:tcW w:w="0" w:type="auto"/>
          </w:tcPr>
          <w:p w:rsidR="00DF147C" w:rsidRDefault="00FF3E44">
            <w:pPr>
              <w:pStyle w:val="a3"/>
              <w:jc w:val="left"/>
            </w:pPr>
            <w:r>
              <w:t>Қорытынды бақылауды жүргізу нысаны /</w:t>
            </w:r>
            <w:r>
              <w:br/>
              <w:t>Форма проведения итогового контроля</w:t>
            </w:r>
          </w:p>
        </w:tc>
        <w:tc>
          <w:tcPr>
            <w:tcW w:w="0" w:type="auto"/>
          </w:tcPr>
          <w:p w:rsidR="00DF147C" w:rsidRDefault="00FF3E44">
            <w:pPr>
              <w:pStyle w:val="a3"/>
              <w:jc w:val="center"/>
            </w:pPr>
            <w:r>
              <w:t>емтихан / экзамен</w:t>
            </w:r>
          </w:p>
        </w:tc>
      </w:tr>
    </w:tbl>
    <w:p w:rsidR="00DF147C" w:rsidRDefault="00DF147C">
      <w:pPr>
        <w:pStyle w:val="a3"/>
      </w:pPr>
    </w:p>
    <w:p w:rsidR="00DF147C" w:rsidRDefault="00FF3E44">
      <w:pPr>
        <w:pStyle w:val="a3"/>
        <w:jc w:val="center"/>
      </w:pPr>
      <w:r>
        <w:rPr>
          <w:b/>
        </w:rPr>
        <w:t>2 ПӘННІҢ МАЗМҰНЫ</w:t>
      </w:r>
    </w:p>
    <w:p w:rsidR="00DF147C" w:rsidRDefault="00FF3E44">
      <w:pPr>
        <w:pStyle w:val="a3"/>
        <w:jc w:val="center"/>
      </w:pPr>
      <w:r>
        <w:rPr>
          <w:b/>
        </w:rPr>
        <w:t>2 СОДЕРЖАНИЕ ДИСЦИПЛИНЫ</w:t>
      </w:r>
    </w:p>
    <w:p w:rsidR="00DF147C" w:rsidRDefault="00DF147C">
      <w:pPr>
        <w:pStyle w:val="a3"/>
      </w:pPr>
    </w:p>
    <w:p w:rsidR="00DF147C" w:rsidRDefault="00FF3E44">
      <w:pPr>
        <w:pStyle w:val="a3"/>
        <w:jc w:val="center"/>
      </w:pPr>
      <w:r>
        <w:rPr>
          <w:b/>
        </w:rPr>
        <w:t>2.1 Тақырыптық жоспар</w:t>
      </w:r>
    </w:p>
    <w:p w:rsidR="00DF147C" w:rsidRDefault="00FF3E44">
      <w:pPr>
        <w:pStyle w:val="a3"/>
        <w:jc w:val="center"/>
      </w:pPr>
      <w:r>
        <w:rPr>
          <w:b/>
        </w:rPr>
        <w:t>2.1 Тематический план</w:t>
      </w:r>
    </w:p>
    <w:p w:rsidR="00DF147C" w:rsidRDefault="00DF147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DF147C">
        <w:trPr>
          <w:tblHeader/>
        </w:trPr>
        <w:tc>
          <w:tcPr>
            <w:tcW w:w="147" w:type="pct"/>
          </w:tcPr>
          <w:p w:rsidR="00DF147C" w:rsidRDefault="00FF3E44">
            <w:pPr>
              <w:pStyle w:val="a3"/>
              <w:jc w:val="center"/>
            </w:pPr>
            <w:r>
              <w:t>№</w:t>
            </w:r>
          </w:p>
        </w:tc>
        <w:tc>
          <w:tcPr>
            <w:tcW w:w="3383" w:type="pct"/>
          </w:tcPr>
          <w:p w:rsidR="00DF147C" w:rsidRDefault="00FF3E44">
            <w:pPr>
              <w:pStyle w:val="a3"/>
              <w:jc w:val="center"/>
            </w:pPr>
            <w:r>
              <w:t>Тақырыптың атауы және мазмұны</w:t>
            </w:r>
          </w:p>
          <w:p w:rsidR="00DF147C" w:rsidRDefault="00FF3E44">
            <w:pPr>
              <w:pStyle w:val="a3"/>
              <w:jc w:val="center"/>
            </w:pPr>
            <w:r>
              <w:t>Наименование темы и ее содержание</w:t>
            </w:r>
          </w:p>
        </w:tc>
        <w:tc>
          <w:tcPr>
            <w:tcW w:w="818" w:type="pct"/>
          </w:tcPr>
          <w:p w:rsidR="00DF147C" w:rsidRDefault="00FF3E44">
            <w:pPr>
              <w:pStyle w:val="a3"/>
              <w:jc w:val="center"/>
            </w:pPr>
            <w:r>
              <w:t>Еңбек сыйымдылығы сағат</w:t>
            </w:r>
          </w:p>
          <w:p w:rsidR="00DF147C" w:rsidRDefault="00FF3E44">
            <w:pPr>
              <w:pStyle w:val="a3"/>
              <w:jc w:val="center"/>
            </w:pPr>
            <w:r>
              <w:t>Трудоемкость в часах</w:t>
            </w:r>
          </w:p>
        </w:tc>
        <w:tc>
          <w:tcPr>
            <w:tcW w:w="653" w:type="pct"/>
          </w:tcPr>
          <w:p w:rsidR="00DF147C" w:rsidRDefault="00FF3E44">
            <w:pPr>
              <w:pStyle w:val="a3"/>
              <w:jc w:val="center"/>
            </w:pPr>
            <w:r>
              <w:t>Әдебиетке сілтеме</w:t>
            </w:r>
          </w:p>
          <w:p w:rsidR="00DF147C" w:rsidRDefault="00FF3E44">
            <w:pPr>
              <w:pStyle w:val="a3"/>
              <w:jc w:val="center"/>
            </w:pPr>
            <w:r>
              <w:t>Ссылка на литературу</w:t>
            </w:r>
          </w:p>
        </w:tc>
      </w:tr>
      <w:tr w:rsidR="00DF147C">
        <w:tc>
          <w:tcPr>
            <w:tcW w:w="0" w:type="auto"/>
            <w:gridSpan w:val="4"/>
          </w:tcPr>
          <w:p w:rsidR="00DF147C" w:rsidRDefault="00FF3E44">
            <w:pPr>
              <w:pStyle w:val="a3"/>
              <w:jc w:val="center"/>
            </w:pPr>
            <w:r>
              <w:rPr>
                <w:b/>
              </w:rPr>
              <w:t>Дәрістік сабақтар / Лекционные занятия</w:t>
            </w:r>
          </w:p>
        </w:tc>
      </w:tr>
      <w:tr w:rsidR="0081794D">
        <w:tc>
          <w:tcPr>
            <w:tcW w:w="0" w:type="auto"/>
          </w:tcPr>
          <w:p w:rsidR="0081794D" w:rsidRDefault="0081794D">
            <w:pPr>
              <w:pStyle w:val="a3"/>
              <w:jc w:val="center"/>
            </w:pPr>
            <w:permStart w:id="9" w:edGrp="none"/>
            <w:r>
              <w:t>1</w:t>
            </w:r>
          </w:p>
        </w:tc>
        <w:tc>
          <w:tcPr>
            <w:tcW w:w="0" w:type="auto"/>
          </w:tcPr>
          <w:p w:rsidR="0081794D" w:rsidRPr="007454FE" w:rsidRDefault="0081794D" w:rsidP="00FF3E44">
            <w:pPr>
              <w:pStyle w:val="2"/>
              <w:tabs>
                <w:tab w:val="num" w:pos="720"/>
              </w:tabs>
              <w:spacing w:after="0" w:line="240" w:lineRule="auto"/>
              <w:ind w:left="0"/>
              <w:jc w:val="both"/>
              <w:rPr>
                <w:color w:val="000000"/>
                <w:sz w:val="24"/>
                <w:szCs w:val="24"/>
                <w:lang w:val="kk-KZ"/>
              </w:rPr>
            </w:pPr>
            <w:r w:rsidRPr="007454FE">
              <w:rPr>
                <w:b/>
                <w:sz w:val="22"/>
                <w:lang w:val="kk-KZ"/>
              </w:rPr>
              <w:t>1 тақырып.</w:t>
            </w:r>
            <w:r w:rsidR="006760B7" w:rsidRPr="007454FE">
              <w:t xml:space="preserve"> </w:t>
            </w:r>
            <w:r w:rsidR="006760B7" w:rsidRPr="007454FE">
              <w:rPr>
                <w:sz w:val="22"/>
                <w:lang w:val="kk-KZ"/>
              </w:rPr>
              <w:t>Жалпы мәліметтер. Тау-кен қазбалары туралы негізгі ұғымдар және пайдаланылатын тау-кен терминалогиясы. Басты анықтамалар. Кен қазбаларының көлденең қималарының пішіні мен өлшемдері.</w:t>
            </w:r>
          </w:p>
          <w:p w:rsidR="0081794D" w:rsidRPr="007454FE" w:rsidRDefault="0081794D" w:rsidP="00FF3E44">
            <w:pPr>
              <w:pStyle w:val="2"/>
              <w:tabs>
                <w:tab w:val="num" w:pos="720"/>
              </w:tabs>
              <w:spacing w:after="0" w:line="240" w:lineRule="auto"/>
              <w:ind w:left="0"/>
              <w:jc w:val="both"/>
              <w:rPr>
                <w:color w:val="000000"/>
                <w:sz w:val="24"/>
                <w:szCs w:val="24"/>
              </w:rPr>
            </w:pPr>
            <w:r w:rsidRPr="007454FE">
              <w:rPr>
                <w:color w:val="000000"/>
                <w:sz w:val="24"/>
                <w:szCs w:val="24"/>
                <w:lang w:val="kk-KZ"/>
              </w:rPr>
              <w:t>Тема 1.</w:t>
            </w:r>
            <w:r w:rsidRPr="007454FE">
              <w:rPr>
                <w:sz w:val="24"/>
                <w:szCs w:val="24"/>
                <w:lang w:val="kk-KZ"/>
              </w:rPr>
              <w:t xml:space="preserve"> </w:t>
            </w:r>
            <w:r w:rsidRPr="007454FE">
              <w:rPr>
                <w:sz w:val="24"/>
                <w:szCs w:val="24"/>
              </w:rPr>
              <w:t>Общие сведения</w:t>
            </w:r>
            <w:r w:rsidRPr="007454FE">
              <w:rPr>
                <w:sz w:val="24"/>
                <w:szCs w:val="24"/>
                <w:lang w:val="kk-KZ"/>
              </w:rPr>
              <w:t>. Основные понятия о горных выработках и используемая горная терминалогия. Главные определения. Форма и размеры поперечных сечений горных выработок.</w:t>
            </w:r>
            <w:r w:rsidRPr="007454FE">
              <w:rPr>
                <w:sz w:val="24"/>
                <w:szCs w:val="24"/>
              </w:rPr>
              <w:t xml:space="preserve">    </w:t>
            </w:r>
          </w:p>
        </w:tc>
        <w:tc>
          <w:tcPr>
            <w:tcW w:w="0" w:type="auto"/>
          </w:tcPr>
          <w:p w:rsidR="0081794D" w:rsidRPr="007454FE" w:rsidRDefault="0081794D">
            <w:pPr>
              <w:pStyle w:val="a3"/>
              <w:jc w:val="center"/>
            </w:pPr>
            <w:r w:rsidRPr="007454FE">
              <w:t>1</w:t>
            </w:r>
          </w:p>
        </w:tc>
        <w:tc>
          <w:tcPr>
            <w:tcW w:w="0" w:type="auto"/>
          </w:tcPr>
          <w:p w:rsidR="0081794D" w:rsidRDefault="009D6CC7">
            <w:pPr>
              <w:pStyle w:val="a3"/>
              <w:jc w:val="center"/>
            </w:pPr>
            <w:r>
              <w:t>6</w:t>
            </w:r>
          </w:p>
        </w:tc>
      </w:tr>
      <w:tr w:rsidR="0081794D">
        <w:tc>
          <w:tcPr>
            <w:tcW w:w="0" w:type="auto"/>
          </w:tcPr>
          <w:p w:rsidR="0081794D" w:rsidRPr="00443006" w:rsidRDefault="0081794D">
            <w:pPr>
              <w:pStyle w:val="a3"/>
              <w:jc w:val="center"/>
              <w:rPr>
                <w:lang w:val="en-US"/>
              </w:rPr>
            </w:pPr>
            <w:r>
              <w:rPr>
                <w:lang w:val="en-US"/>
              </w:rPr>
              <w:t>2</w:t>
            </w:r>
          </w:p>
        </w:tc>
        <w:tc>
          <w:tcPr>
            <w:tcW w:w="0" w:type="auto"/>
          </w:tcPr>
          <w:p w:rsidR="006760B7" w:rsidRPr="006E22D2" w:rsidRDefault="00773331" w:rsidP="00FF3E44">
            <w:pPr>
              <w:jc w:val="both"/>
              <w:rPr>
                <w:rFonts w:ascii="Times New Roman" w:hAnsi="Times New Roman" w:cs="Times New Roman"/>
                <w:color w:val="000000"/>
                <w:sz w:val="24"/>
                <w:szCs w:val="24"/>
                <w:lang w:val="en-US"/>
              </w:rPr>
            </w:pPr>
            <w:r w:rsidRPr="007454FE">
              <w:rPr>
                <w:rFonts w:ascii="Times New Roman" w:hAnsi="Times New Roman" w:cs="Times New Roman"/>
                <w:b/>
                <w:lang w:val="kk-KZ"/>
              </w:rPr>
              <w:t>2 тақырып.</w:t>
            </w:r>
            <w:r w:rsidRPr="007454FE">
              <w:rPr>
                <w:rFonts w:ascii="Times New Roman" w:hAnsi="Times New Roman" w:cs="Times New Roman"/>
                <w:lang w:val="en-US"/>
              </w:rPr>
              <w:t xml:space="preserve"> </w:t>
            </w:r>
            <w:proofErr w:type="spellStart"/>
            <w:r w:rsidRPr="007454FE">
              <w:rPr>
                <w:rFonts w:ascii="Times New Roman" w:hAnsi="Times New Roman" w:cs="Times New Roman"/>
                <w:color w:val="000000"/>
                <w:sz w:val="24"/>
                <w:szCs w:val="24"/>
              </w:rPr>
              <w:t>Тау</w:t>
            </w:r>
            <w:proofErr w:type="spellEnd"/>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жыныстары</w:t>
            </w:r>
            <w:proofErr w:type="spellEnd"/>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механикасының</w:t>
            </w:r>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негіздері</w:t>
            </w:r>
            <w:proofErr w:type="spellEnd"/>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Жалпы</w:t>
            </w:r>
            <w:proofErr w:type="spellEnd"/>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мәліметтер</w:t>
            </w:r>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Тау</w:t>
            </w:r>
            <w:proofErr w:type="spellEnd"/>
            <w:r w:rsidRPr="006E22D2">
              <w:rPr>
                <w:rFonts w:ascii="Times New Roman" w:hAnsi="Times New Roman" w:cs="Times New Roman"/>
                <w:color w:val="000000"/>
                <w:sz w:val="24"/>
                <w:szCs w:val="24"/>
                <w:lang w:val="en-US"/>
              </w:rPr>
              <w:t>-</w:t>
            </w:r>
            <w:proofErr w:type="spellStart"/>
            <w:r w:rsidRPr="007454FE">
              <w:rPr>
                <w:rFonts w:ascii="Times New Roman" w:hAnsi="Times New Roman" w:cs="Times New Roman"/>
                <w:color w:val="000000"/>
                <w:sz w:val="24"/>
                <w:szCs w:val="24"/>
              </w:rPr>
              <w:t>кен</w:t>
            </w:r>
            <w:proofErr w:type="spellEnd"/>
            <w:r w:rsidRPr="006E22D2">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техникалық</w:t>
            </w:r>
            <w:r w:rsidRPr="006E22D2">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ұғымдар</w:t>
            </w:r>
            <w:r w:rsidRPr="006E22D2">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мен</w:t>
            </w:r>
            <w:r w:rsidRPr="006E22D2">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анықтамалар</w:t>
            </w:r>
            <w:r w:rsidRPr="006E22D2">
              <w:rPr>
                <w:rFonts w:ascii="Times New Roman" w:hAnsi="Times New Roman" w:cs="Times New Roman"/>
                <w:color w:val="000000"/>
                <w:sz w:val="24"/>
                <w:szCs w:val="24"/>
                <w:lang w:val="en-US"/>
              </w:rPr>
              <w:t>.</w:t>
            </w:r>
          </w:p>
          <w:p w:rsidR="0081794D" w:rsidRPr="007454FE" w:rsidRDefault="0081794D" w:rsidP="00FF3E44">
            <w:pPr>
              <w:jc w:val="both"/>
              <w:rPr>
                <w:rFonts w:ascii="Times New Roman" w:hAnsi="Times New Roman" w:cs="Times New Roman"/>
                <w:sz w:val="24"/>
                <w:szCs w:val="24"/>
              </w:rPr>
            </w:pPr>
            <w:r w:rsidRPr="007454FE">
              <w:rPr>
                <w:rFonts w:ascii="Times New Roman" w:hAnsi="Times New Roman" w:cs="Times New Roman"/>
                <w:color w:val="000000"/>
                <w:sz w:val="24"/>
                <w:szCs w:val="24"/>
              </w:rPr>
              <w:t xml:space="preserve">Тема 2. </w:t>
            </w:r>
            <w:r w:rsidRPr="007454FE">
              <w:rPr>
                <w:rFonts w:ascii="Times New Roman" w:hAnsi="Times New Roman" w:cs="Times New Roman"/>
                <w:sz w:val="24"/>
                <w:szCs w:val="24"/>
              </w:rPr>
              <w:t>Основы механики горных пород. Общие сведения. Горнотехнические понятия и определения</w:t>
            </w:r>
            <w:r w:rsidRPr="007454FE">
              <w:rPr>
                <w:rFonts w:ascii="Times New Roman" w:hAnsi="Times New Roman" w:cs="Times New Roman"/>
                <w:color w:val="000000"/>
                <w:sz w:val="24"/>
                <w:szCs w:val="24"/>
              </w:rPr>
              <w:t>.</w:t>
            </w:r>
          </w:p>
        </w:tc>
        <w:tc>
          <w:tcPr>
            <w:tcW w:w="0" w:type="auto"/>
          </w:tcPr>
          <w:p w:rsidR="0081794D" w:rsidRPr="007454FE" w:rsidRDefault="00DD7EE1">
            <w:pPr>
              <w:pStyle w:val="a3"/>
              <w:jc w:val="center"/>
            </w:pPr>
            <w:r>
              <w:t>1</w:t>
            </w:r>
          </w:p>
        </w:tc>
        <w:tc>
          <w:tcPr>
            <w:tcW w:w="0" w:type="auto"/>
          </w:tcPr>
          <w:p w:rsidR="0081794D" w:rsidRDefault="009D6CC7">
            <w:pPr>
              <w:pStyle w:val="a3"/>
              <w:jc w:val="center"/>
            </w:pPr>
            <w:r>
              <w:t>6</w:t>
            </w:r>
          </w:p>
        </w:tc>
      </w:tr>
      <w:tr w:rsidR="0081794D">
        <w:tc>
          <w:tcPr>
            <w:tcW w:w="0" w:type="auto"/>
          </w:tcPr>
          <w:p w:rsidR="0081794D" w:rsidRPr="00443006" w:rsidRDefault="0081794D">
            <w:pPr>
              <w:pStyle w:val="a3"/>
              <w:jc w:val="center"/>
              <w:rPr>
                <w:lang w:val="en-US"/>
              </w:rPr>
            </w:pPr>
            <w:r>
              <w:rPr>
                <w:lang w:val="en-US"/>
              </w:rPr>
              <w:t>3</w:t>
            </w:r>
          </w:p>
        </w:tc>
        <w:tc>
          <w:tcPr>
            <w:tcW w:w="0" w:type="auto"/>
          </w:tcPr>
          <w:p w:rsidR="00773331" w:rsidRPr="007454FE" w:rsidRDefault="00773331" w:rsidP="00FF3E44">
            <w:pPr>
              <w:pStyle w:val="2"/>
              <w:tabs>
                <w:tab w:val="num" w:pos="720"/>
              </w:tabs>
              <w:spacing w:after="0" w:line="240" w:lineRule="auto"/>
              <w:ind w:left="0"/>
              <w:rPr>
                <w:color w:val="000000"/>
                <w:sz w:val="24"/>
                <w:szCs w:val="24"/>
                <w:lang w:val="en-US"/>
              </w:rPr>
            </w:pPr>
            <w:r w:rsidRPr="007454FE">
              <w:rPr>
                <w:b/>
                <w:lang w:val="kk-KZ"/>
              </w:rPr>
              <w:t>3</w:t>
            </w:r>
            <w:r w:rsidRPr="007454FE">
              <w:rPr>
                <w:b/>
                <w:sz w:val="22"/>
                <w:lang w:val="kk-KZ"/>
              </w:rPr>
              <w:t xml:space="preserve"> тақырып</w:t>
            </w:r>
            <w:r w:rsidRPr="007454FE">
              <w:rPr>
                <w:color w:val="000000"/>
                <w:sz w:val="24"/>
                <w:szCs w:val="24"/>
                <w:lang w:val="en-US"/>
              </w:rPr>
              <w:t xml:space="preserve">. </w:t>
            </w:r>
            <w:proofErr w:type="spellStart"/>
            <w:r w:rsidRPr="007454FE">
              <w:rPr>
                <w:color w:val="000000"/>
                <w:sz w:val="24"/>
                <w:szCs w:val="24"/>
              </w:rPr>
              <w:t>Горизонталды</w:t>
            </w:r>
            <w:proofErr w:type="spellEnd"/>
            <w:r w:rsidRPr="007454FE">
              <w:rPr>
                <w:color w:val="000000"/>
                <w:sz w:val="24"/>
                <w:szCs w:val="24"/>
                <w:lang w:val="en-US"/>
              </w:rPr>
              <w:t xml:space="preserve"> </w:t>
            </w:r>
            <w:r w:rsidRPr="007454FE">
              <w:rPr>
                <w:color w:val="000000"/>
                <w:sz w:val="24"/>
                <w:szCs w:val="24"/>
              </w:rPr>
              <w:t>қазбаларды</w:t>
            </w:r>
            <w:r w:rsidRPr="007454FE">
              <w:rPr>
                <w:color w:val="000000"/>
                <w:sz w:val="24"/>
                <w:szCs w:val="24"/>
                <w:lang w:val="en-US"/>
              </w:rPr>
              <w:t xml:space="preserve"> </w:t>
            </w:r>
            <w:r w:rsidRPr="007454FE">
              <w:rPr>
                <w:color w:val="000000"/>
                <w:sz w:val="24"/>
                <w:szCs w:val="24"/>
              </w:rPr>
              <w:t>жүргізу</w:t>
            </w:r>
            <w:r w:rsidRPr="007454FE">
              <w:rPr>
                <w:color w:val="000000"/>
                <w:sz w:val="24"/>
                <w:szCs w:val="24"/>
                <w:lang w:val="en-US"/>
              </w:rPr>
              <w:t xml:space="preserve"> </w:t>
            </w:r>
            <w:proofErr w:type="spellStart"/>
            <w:r w:rsidRPr="007454FE">
              <w:rPr>
                <w:color w:val="000000"/>
                <w:sz w:val="24"/>
                <w:szCs w:val="24"/>
              </w:rPr>
              <w:t>кезінде</w:t>
            </w:r>
            <w:proofErr w:type="spellEnd"/>
            <w:r w:rsidRPr="007454FE">
              <w:rPr>
                <w:color w:val="000000"/>
                <w:sz w:val="24"/>
                <w:szCs w:val="24"/>
                <w:lang w:val="en-US"/>
              </w:rPr>
              <w:t xml:space="preserve"> </w:t>
            </w:r>
            <w:proofErr w:type="spellStart"/>
            <w:r w:rsidRPr="007454FE">
              <w:rPr>
                <w:color w:val="000000"/>
                <w:sz w:val="24"/>
                <w:szCs w:val="24"/>
              </w:rPr>
              <w:t>тау</w:t>
            </w:r>
            <w:proofErr w:type="spellEnd"/>
            <w:r w:rsidRPr="007454FE">
              <w:rPr>
                <w:color w:val="000000"/>
                <w:sz w:val="24"/>
                <w:szCs w:val="24"/>
                <w:lang w:val="en-US"/>
              </w:rPr>
              <w:t>-</w:t>
            </w:r>
            <w:proofErr w:type="spellStart"/>
            <w:r w:rsidRPr="007454FE">
              <w:rPr>
                <w:color w:val="000000"/>
                <w:sz w:val="24"/>
                <w:szCs w:val="24"/>
              </w:rPr>
              <w:t>кен</w:t>
            </w:r>
            <w:proofErr w:type="spellEnd"/>
            <w:r w:rsidRPr="007454FE">
              <w:rPr>
                <w:color w:val="000000"/>
                <w:sz w:val="24"/>
                <w:szCs w:val="24"/>
                <w:lang w:val="en-US"/>
              </w:rPr>
              <w:t xml:space="preserve"> </w:t>
            </w:r>
            <w:r w:rsidRPr="007454FE">
              <w:rPr>
                <w:color w:val="000000"/>
                <w:sz w:val="24"/>
                <w:szCs w:val="24"/>
              </w:rPr>
              <w:t>қысымы</w:t>
            </w:r>
            <w:r w:rsidRPr="007454FE">
              <w:rPr>
                <w:color w:val="000000"/>
                <w:sz w:val="24"/>
                <w:szCs w:val="24"/>
                <w:lang w:val="en-US"/>
              </w:rPr>
              <w:t xml:space="preserve"> </w:t>
            </w:r>
            <w:r w:rsidRPr="007454FE">
              <w:rPr>
                <w:color w:val="000000"/>
                <w:sz w:val="24"/>
                <w:szCs w:val="24"/>
              </w:rPr>
              <w:t>және</w:t>
            </w:r>
            <w:r w:rsidRPr="007454FE">
              <w:rPr>
                <w:color w:val="000000"/>
                <w:sz w:val="24"/>
                <w:szCs w:val="24"/>
                <w:lang w:val="en-US"/>
              </w:rPr>
              <w:t xml:space="preserve"> </w:t>
            </w:r>
            <w:r w:rsidRPr="007454FE">
              <w:rPr>
                <w:color w:val="000000"/>
                <w:sz w:val="24"/>
                <w:szCs w:val="24"/>
              </w:rPr>
              <w:t>оның</w:t>
            </w:r>
            <w:r w:rsidRPr="007454FE">
              <w:rPr>
                <w:color w:val="000000"/>
                <w:sz w:val="24"/>
                <w:szCs w:val="24"/>
                <w:lang w:val="en-US"/>
              </w:rPr>
              <w:t xml:space="preserve"> </w:t>
            </w:r>
            <w:r w:rsidRPr="007454FE">
              <w:rPr>
                <w:color w:val="000000"/>
                <w:sz w:val="24"/>
                <w:szCs w:val="24"/>
              </w:rPr>
              <w:t>кө</w:t>
            </w:r>
            <w:proofErr w:type="gramStart"/>
            <w:r w:rsidRPr="007454FE">
              <w:rPr>
                <w:color w:val="000000"/>
                <w:sz w:val="24"/>
                <w:szCs w:val="24"/>
              </w:rPr>
              <w:t>р</w:t>
            </w:r>
            <w:proofErr w:type="gramEnd"/>
            <w:r w:rsidRPr="007454FE">
              <w:rPr>
                <w:color w:val="000000"/>
                <w:sz w:val="24"/>
                <w:szCs w:val="24"/>
              </w:rPr>
              <w:t>іну</w:t>
            </w:r>
            <w:r w:rsidRPr="007454FE">
              <w:rPr>
                <w:color w:val="000000"/>
                <w:sz w:val="24"/>
                <w:szCs w:val="24"/>
                <w:lang w:val="en-US"/>
              </w:rPr>
              <w:t xml:space="preserve"> </w:t>
            </w:r>
            <w:proofErr w:type="spellStart"/>
            <w:r w:rsidRPr="007454FE">
              <w:rPr>
                <w:color w:val="000000"/>
                <w:sz w:val="24"/>
                <w:szCs w:val="24"/>
              </w:rPr>
              <w:t>формалары</w:t>
            </w:r>
            <w:proofErr w:type="spellEnd"/>
            <w:r w:rsidRPr="007454FE">
              <w:rPr>
                <w:color w:val="000000"/>
                <w:sz w:val="24"/>
                <w:szCs w:val="24"/>
                <w:lang w:val="en-US"/>
              </w:rPr>
              <w:t>.</w:t>
            </w:r>
          </w:p>
          <w:p w:rsidR="0081794D" w:rsidRPr="007454FE" w:rsidRDefault="0081794D" w:rsidP="00FF3E44">
            <w:pPr>
              <w:pStyle w:val="2"/>
              <w:tabs>
                <w:tab w:val="num" w:pos="720"/>
              </w:tabs>
              <w:spacing w:after="0" w:line="240" w:lineRule="auto"/>
              <w:ind w:left="0"/>
              <w:rPr>
                <w:color w:val="000000"/>
                <w:sz w:val="24"/>
                <w:szCs w:val="24"/>
              </w:rPr>
            </w:pPr>
            <w:r w:rsidRPr="007454FE">
              <w:rPr>
                <w:color w:val="000000"/>
                <w:sz w:val="24"/>
                <w:szCs w:val="24"/>
              </w:rPr>
              <w:t xml:space="preserve">Тема 3. </w:t>
            </w:r>
            <w:r w:rsidRPr="007454FE">
              <w:rPr>
                <w:sz w:val="24"/>
                <w:szCs w:val="24"/>
              </w:rPr>
              <w:t>Горное давление и формы его проявления при проведении горизонтальных выработок.</w:t>
            </w:r>
          </w:p>
        </w:tc>
        <w:tc>
          <w:tcPr>
            <w:tcW w:w="0" w:type="auto"/>
          </w:tcPr>
          <w:p w:rsidR="0081794D" w:rsidRPr="007454FE" w:rsidRDefault="00DD7EE1">
            <w:pPr>
              <w:pStyle w:val="a3"/>
              <w:jc w:val="center"/>
            </w:pPr>
            <w:r>
              <w:t>1</w:t>
            </w:r>
          </w:p>
        </w:tc>
        <w:tc>
          <w:tcPr>
            <w:tcW w:w="0" w:type="auto"/>
          </w:tcPr>
          <w:p w:rsidR="0081794D" w:rsidRDefault="009D6CC7">
            <w:pPr>
              <w:pStyle w:val="a3"/>
              <w:jc w:val="center"/>
            </w:pPr>
            <w:r>
              <w:t>5</w:t>
            </w:r>
          </w:p>
        </w:tc>
      </w:tr>
      <w:tr w:rsidR="0081794D">
        <w:tc>
          <w:tcPr>
            <w:tcW w:w="0" w:type="auto"/>
          </w:tcPr>
          <w:p w:rsidR="0081794D" w:rsidRPr="00443006" w:rsidRDefault="0081794D">
            <w:pPr>
              <w:pStyle w:val="a3"/>
              <w:jc w:val="center"/>
              <w:rPr>
                <w:lang w:val="en-US"/>
              </w:rPr>
            </w:pPr>
            <w:r>
              <w:rPr>
                <w:lang w:val="en-US"/>
              </w:rPr>
              <w:t>4</w:t>
            </w:r>
          </w:p>
        </w:tc>
        <w:tc>
          <w:tcPr>
            <w:tcW w:w="0" w:type="auto"/>
          </w:tcPr>
          <w:p w:rsidR="00773331" w:rsidRPr="007454FE" w:rsidRDefault="00773331" w:rsidP="00FF3E44">
            <w:pPr>
              <w:pStyle w:val="2"/>
              <w:tabs>
                <w:tab w:val="num" w:pos="720"/>
              </w:tabs>
              <w:spacing w:after="0" w:line="240" w:lineRule="auto"/>
              <w:ind w:left="0"/>
              <w:jc w:val="both"/>
              <w:rPr>
                <w:color w:val="000000"/>
                <w:sz w:val="24"/>
                <w:szCs w:val="24"/>
                <w:lang w:val="en-US"/>
              </w:rPr>
            </w:pPr>
            <w:r w:rsidRPr="007454FE">
              <w:rPr>
                <w:b/>
                <w:lang w:val="kk-KZ"/>
              </w:rPr>
              <w:t>4</w:t>
            </w:r>
            <w:r w:rsidRPr="007454FE">
              <w:rPr>
                <w:b/>
                <w:sz w:val="22"/>
                <w:lang w:val="kk-KZ"/>
              </w:rPr>
              <w:t xml:space="preserve"> тақырып</w:t>
            </w:r>
            <w:r w:rsidRPr="007454FE">
              <w:rPr>
                <w:color w:val="000000"/>
                <w:sz w:val="24"/>
                <w:szCs w:val="24"/>
                <w:lang w:val="en-US"/>
              </w:rPr>
              <w:t xml:space="preserve"> </w:t>
            </w:r>
            <w:r w:rsidRPr="007454FE">
              <w:rPr>
                <w:color w:val="000000"/>
                <w:sz w:val="24"/>
                <w:szCs w:val="24"/>
              </w:rPr>
              <w:t>Үлкен</w:t>
            </w:r>
            <w:r w:rsidRPr="007454FE">
              <w:rPr>
                <w:color w:val="000000"/>
                <w:sz w:val="24"/>
                <w:szCs w:val="24"/>
                <w:lang w:val="en-US"/>
              </w:rPr>
              <w:t xml:space="preserve"> </w:t>
            </w:r>
            <w:r w:rsidRPr="007454FE">
              <w:rPr>
                <w:color w:val="000000"/>
                <w:sz w:val="24"/>
                <w:szCs w:val="24"/>
              </w:rPr>
              <w:t>тереңдіктегі</w:t>
            </w:r>
            <w:r w:rsidRPr="007454FE">
              <w:rPr>
                <w:color w:val="000000"/>
                <w:sz w:val="24"/>
                <w:szCs w:val="24"/>
                <w:lang w:val="en-US"/>
              </w:rPr>
              <w:t xml:space="preserve"> </w:t>
            </w:r>
            <w:proofErr w:type="spellStart"/>
            <w:r w:rsidRPr="007454FE">
              <w:rPr>
                <w:color w:val="000000"/>
                <w:sz w:val="24"/>
                <w:szCs w:val="24"/>
              </w:rPr>
              <w:t>тау</w:t>
            </w:r>
            <w:proofErr w:type="spellEnd"/>
            <w:r w:rsidRPr="007454FE">
              <w:rPr>
                <w:color w:val="000000"/>
                <w:sz w:val="24"/>
                <w:szCs w:val="24"/>
                <w:lang w:val="en-US"/>
              </w:rPr>
              <w:t xml:space="preserve"> </w:t>
            </w:r>
            <w:r w:rsidRPr="007454FE">
              <w:rPr>
                <w:color w:val="000000"/>
                <w:sz w:val="24"/>
                <w:szCs w:val="24"/>
              </w:rPr>
              <w:t>қысымының</w:t>
            </w:r>
            <w:r w:rsidRPr="007454FE">
              <w:rPr>
                <w:color w:val="000000"/>
                <w:sz w:val="24"/>
                <w:szCs w:val="24"/>
                <w:lang w:val="en-US"/>
              </w:rPr>
              <w:t xml:space="preserve"> </w:t>
            </w:r>
            <w:proofErr w:type="spellStart"/>
            <w:r w:rsidRPr="007454FE">
              <w:rPr>
                <w:color w:val="000000"/>
                <w:sz w:val="24"/>
                <w:szCs w:val="24"/>
              </w:rPr>
              <w:t>ерекшеліктері</w:t>
            </w:r>
            <w:proofErr w:type="spellEnd"/>
            <w:r w:rsidRPr="007454FE">
              <w:rPr>
                <w:color w:val="000000"/>
                <w:sz w:val="24"/>
                <w:szCs w:val="24"/>
                <w:lang w:val="en-US"/>
              </w:rPr>
              <w:t xml:space="preserve">. </w:t>
            </w:r>
            <w:proofErr w:type="spellStart"/>
            <w:r w:rsidRPr="007454FE">
              <w:rPr>
                <w:color w:val="000000"/>
                <w:sz w:val="24"/>
                <w:szCs w:val="24"/>
              </w:rPr>
              <w:t>Тау</w:t>
            </w:r>
            <w:proofErr w:type="spellEnd"/>
            <w:r w:rsidRPr="007454FE">
              <w:rPr>
                <w:color w:val="000000"/>
                <w:sz w:val="24"/>
                <w:szCs w:val="24"/>
                <w:lang w:val="en-US"/>
              </w:rPr>
              <w:t>-</w:t>
            </w:r>
            <w:proofErr w:type="spellStart"/>
            <w:r w:rsidRPr="007454FE">
              <w:rPr>
                <w:color w:val="000000"/>
                <w:sz w:val="24"/>
                <w:szCs w:val="24"/>
              </w:rPr>
              <w:t>кен</w:t>
            </w:r>
            <w:proofErr w:type="spellEnd"/>
            <w:r w:rsidRPr="007454FE">
              <w:rPr>
                <w:color w:val="000000"/>
                <w:sz w:val="24"/>
                <w:szCs w:val="24"/>
                <w:lang w:val="en-US"/>
              </w:rPr>
              <w:t xml:space="preserve"> </w:t>
            </w:r>
            <w:r w:rsidRPr="007454FE">
              <w:rPr>
                <w:color w:val="000000"/>
                <w:sz w:val="24"/>
                <w:szCs w:val="24"/>
              </w:rPr>
              <w:t>қазбаларындағы</w:t>
            </w:r>
            <w:r w:rsidRPr="007454FE">
              <w:rPr>
                <w:color w:val="000000"/>
                <w:sz w:val="24"/>
                <w:szCs w:val="24"/>
                <w:lang w:val="en-US"/>
              </w:rPr>
              <w:t xml:space="preserve"> </w:t>
            </w:r>
            <w:r w:rsidRPr="007454FE">
              <w:rPr>
                <w:color w:val="000000"/>
                <w:sz w:val="24"/>
                <w:szCs w:val="24"/>
              </w:rPr>
              <w:t>жыныстардың</w:t>
            </w:r>
            <w:r w:rsidRPr="007454FE">
              <w:rPr>
                <w:color w:val="000000"/>
                <w:sz w:val="24"/>
                <w:szCs w:val="24"/>
                <w:lang w:val="en-US"/>
              </w:rPr>
              <w:t xml:space="preserve"> </w:t>
            </w:r>
            <w:r w:rsidRPr="007454FE">
              <w:rPr>
                <w:color w:val="000000"/>
                <w:sz w:val="24"/>
                <w:szCs w:val="24"/>
              </w:rPr>
              <w:t>орнықтылық</w:t>
            </w:r>
            <w:r w:rsidRPr="007454FE">
              <w:rPr>
                <w:color w:val="000000"/>
                <w:sz w:val="24"/>
                <w:szCs w:val="24"/>
                <w:lang w:val="en-US"/>
              </w:rPr>
              <w:t xml:space="preserve"> </w:t>
            </w:r>
            <w:proofErr w:type="spellStart"/>
            <w:r w:rsidRPr="007454FE">
              <w:rPr>
                <w:color w:val="000000"/>
                <w:sz w:val="24"/>
                <w:szCs w:val="24"/>
              </w:rPr>
              <w:t>шарттары</w:t>
            </w:r>
            <w:proofErr w:type="spellEnd"/>
            <w:r w:rsidRPr="007454FE">
              <w:rPr>
                <w:color w:val="000000"/>
                <w:sz w:val="24"/>
                <w:szCs w:val="24"/>
                <w:lang w:val="en-US"/>
              </w:rPr>
              <w:t>.</w:t>
            </w:r>
          </w:p>
          <w:p w:rsidR="0081794D" w:rsidRPr="007454FE" w:rsidRDefault="0081794D" w:rsidP="00FF3E44">
            <w:pPr>
              <w:pStyle w:val="2"/>
              <w:tabs>
                <w:tab w:val="num" w:pos="720"/>
              </w:tabs>
              <w:spacing w:after="0" w:line="240" w:lineRule="auto"/>
              <w:ind w:left="0"/>
              <w:jc w:val="both"/>
              <w:rPr>
                <w:color w:val="000000"/>
                <w:sz w:val="24"/>
                <w:szCs w:val="24"/>
              </w:rPr>
            </w:pPr>
            <w:r w:rsidRPr="007454FE">
              <w:rPr>
                <w:color w:val="000000"/>
                <w:sz w:val="24"/>
                <w:szCs w:val="24"/>
              </w:rPr>
              <w:t xml:space="preserve">Тема 4. </w:t>
            </w:r>
            <w:r w:rsidRPr="007454FE">
              <w:rPr>
                <w:sz w:val="24"/>
                <w:szCs w:val="24"/>
              </w:rPr>
              <w:t>Особенности горного давления на больших глубинах. Условия устойчивости пород в горных выработках</w:t>
            </w:r>
            <w:r w:rsidRPr="007454FE">
              <w:rPr>
                <w:b/>
                <w:sz w:val="24"/>
                <w:szCs w:val="24"/>
              </w:rPr>
              <w:t xml:space="preserve">. </w:t>
            </w:r>
          </w:p>
        </w:tc>
        <w:tc>
          <w:tcPr>
            <w:tcW w:w="0" w:type="auto"/>
          </w:tcPr>
          <w:p w:rsidR="0081794D" w:rsidRPr="007454FE" w:rsidRDefault="00DD7EE1">
            <w:pPr>
              <w:pStyle w:val="a3"/>
              <w:jc w:val="center"/>
            </w:pPr>
            <w:r>
              <w:t>1</w:t>
            </w:r>
          </w:p>
        </w:tc>
        <w:tc>
          <w:tcPr>
            <w:tcW w:w="0" w:type="auto"/>
          </w:tcPr>
          <w:p w:rsidR="0081794D" w:rsidRDefault="009D6CC7">
            <w:pPr>
              <w:pStyle w:val="a3"/>
              <w:jc w:val="center"/>
            </w:pPr>
            <w:r>
              <w:t>5</w:t>
            </w:r>
          </w:p>
        </w:tc>
      </w:tr>
      <w:tr w:rsidR="0081794D">
        <w:tc>
          <w:tcPr>
            <w:tcW w:w="0" w:type="auto"/>
          </w:tcPr>
          <w:p w:rsidR="0081794D" w:rsidRPr="00443006" w:rsidRDefault="0081794D">
            <w:pPr>
              <w:pStyle w:val="a3"/>
              <w:jc w:val="center"/>
              <w:rPr>
                <w:lang w:val="en-US"/>
              </w:rPr>
            </w:pPr>
            <w:r>
              <w:rPr>
                <w:lang w:val="en-US"/>
              </w:rPr>
              <w:t>5</w:t>
            </w:r>
          </w:p>
        </w:tc>
        <w:tc>
          <w:tcPr>
            <w:tcW w:w="0" w:type="auto"/>
          </w:tcPr>
          <w:p w:rsidR="00FF3E44" w:rsidRPr="007454FE" w:rsidRDefault="00FF3E44" w:rsidP="00FF3E44">
            <w:pPr>
              <w:pStyle w:val="2"/>
              <w:tabs>
                <w:tab w:val="num" w:pos="720"/>
              </w:tabs>
              <w:spacing w:after="0" w:line="240" w:lineRule="auto"/>
              <w:ind w:left="0"/>
              <w:jc w:val="both"/>
              <w:rPr>
                <w:color w:val="000000"/>
                <w:sz w:val="24"/>
                <w:szCs w:val="24"/>
                <w:lang w:val="kk-KZ"/>
              </w:rPr>
            </w:pPr>
            <w:r w:rsidRPr="007454FE">
              <w:rPr>
                <w:b/>
                <w:lang w:val="en-US"/>
              </w:rPr>
              <w:t>5</w:t>
            </w:r>
            <w:r w:rsidRPr="007454FE">
              <w:rPr>
                <w:b/>
                <w:sz w:val="22"/>
                <w:lang w:val="kk-KZ"/>
              </w:rPr>
              <w:t xml:space="preserve"> тақырып</w:t>
            </w:r>
            <w:r w:rsidRPr="007454FE">
              <w:rPr>
                <w:color w:val="000000"/>
                <w:sz w:val="24"/>
                <w:szCs w:val="24"/>
                <w:lang w:val="kk-KZ"/>
              </w:rPr>
              <w:t xml:space="preserve"> Комбайндар мен үңгілеу кешендерінің көмегімен біртекті күшті жыныстар бойынша көлденең қазбаларды жүргізу.</w:t>
            </w:r>
          </w:p>
          <w:p w:rsidR="0081794D" w:rsidRPr="007454FE" w:rsidRDefault="0081794D" w:rsidP="00FF3E44">
            <w:pPr>
              <w:pStyle w:val="2"/>
              <w:tabs>
                <w:tab w:val="num" w:pos="720"/>
              </w:tabs>
              <w:spacing w:after="0" w:line="240" w:lineRule="auto"/>
              <w:ind w:left="0"/>
              <w:jc w:val="both"/>
              <w:rPr>
                <w:color w:val="000000"/>
                <w:sz w:val="24"/>
                <w:szCs w:val="24"/>
              </w:rPr>
            </w:pPr>
            <w:r w:rsidRPr="007454FE">
              <w:rPr>
                <w:color w:val="000000"/>
                <w:sz w:val="24"/>
                <w:szCs w:val="24"/>
              </w:rPr>
              <w:lastRenderedPageBreak/>
              <w:t>Тема 5</w:t>
            </w:r>
            <w:r w:rsidRPr="007454FE">
              <w:t xml:space="preserve"> </w:t>
            </w:r>
            <w:r w:rsidRPr="007454FE">
              <w:rPr>
                <w:bCs/>
                <w:sz w:val="24"/>
                <w:szCs w:val="24"/>
              </w:rPr>
              <w:t xml:space="preserve">Проведение горизонтальных выработок по однородным крепким породам с помощью комбайнов и </w:t>
            </w:r>
            <w:r w:rsidR="00DD7EE1">
              <w:rPr>
                <w:bCs/>
                <w:sz w:val="24"/>
                <w:szCs w:val="24"/>
              </w:rPr>
              <w:t>1</w:t>
            </w:r>
            <w:r w:rsidRPr="007454FE">
              <w:rPr>
                <w:bCs/>
                <w:sz w:val="24"/>
                <w:szCs w:val="24"/>
              </w:rPr>
              <w:t xml:space="preserve">проходческих комплексов. </w:t>
            </w:r>
          </w:p>
        </w:tc>
        <w:tc>
          <w:tcPr>
            <w:tcW w:w="0" w:type="auto"/>
          </w:tcPr>
          <w:p w:rsidR="0081794D" w:rsidRPr="007454FE" w:rsidRDefault="00DD7EE1">
            <w:pPr>
              <w:pStyle w:val="a3"/>
              <w:jc w:val="center"/>
            </w:pPr>
            <w:r>
              <w:lastRenderedPageBreak/>
              <w:t>1</w:t>
            </w:r>
          </w:p>
        </w:tc>
        <w:tc>
          <w:tcPr>
            <w:tcW w:w="0" w:type="auto"/>
          </w:tcPr>
          <w:p w:rsidR="0081794D" w:rsidRDefault="0081794D">
            <w:pPr>
              <w:pStyle w:val="a3"/>
              <w:jc w:val="center"/>
            </w:pPr>
          </w:p>
        </w:tc>
      </w:tr>
      <w:tr w:rsidR="0081794D">
        <w:tc>
          <w:tcPr>
            <w:tcW w:w="0" w:type="auto"/>
          </w:tcPr>
          <w:p w:rsidR="0081794D" w:rsidRPr="00443006" w:rsidRDefault="0081794D">
            <w:pPr>
              <w:pStyle w:val="a3"/>
              <w:jc w:val="center"/>
              <w:rPr>
                <w:lang w:val="en-US"/>
              </w:rPr>
            </w:pPr>
            <w:r>
              <w:rPr>
                <w:lang w:val="en-US"/>
              </w:rPr>
              <w:lastRenderedPageBreak/>
              <w:t>6</w:t>
            </w:r>
          </w:p>
        </w:tc>
        <w:tc>
          <w:tcPr>
            <w:tcW w:w="0" w:type="auto"/>
          </w:tcPr>
          <w:p w:rsidR="00FF3E44" w:rsidRPr="007454FE" w:rsidRDefault="00FF3E44" w:rsidP="00FF3E44">
            <w:pPr>
              <w:pStyle w:val="2"/>
              <w:tabs>
                <w:tab w:val="num" w:pos="720"/>
              </w:tabs>
              <w:spacing w:after="0" w:line="240" w:lineRule="auto"/>
              <w:ind w:left="0"/>
              <w:jc w:val="both"/>
              <w:rPr>
                <w:color w:val="000000"/>
                <w:sz w:val="24"/>
                <w:szCs w:val="24"/>
                <w:lang w:val="en-US"/>
              </w:rPr>
            </w:pPr>
            <w:r w:rsidRPr="007454FE">
              <w:rPr>
                <w:b/>
                <w:lang w:val="en-US"/>
              </w:rPr>
              <w:t>6</w:t>
            </w:r>
            <w:r w:rsidRPr="007454FE">
              <w:rPr>
                <w:b/>
                <w:sz w:val="22"/>
                <w:lang w:val="kk-KZ"/>
              </w:rPr>
              <w:t xml:space="preserve"> тақырып</w:t>
            </w:r>
            <w:r w:rsidRPr="007454FE">
              <w:rPr>
                <w:color w:val="000000"/>
                <w:sz w:val="24"/>
                <w:szCs w:val="24"/>
                <w:lang w:val="kk-KZ"/>
              </w:rPr>
              <w:t xml:space="preserve"> </w:t>
            </w:r>
            <w:r w:rsidRPr="007454FE">
              <w:rPr>
                <w:color w:val="000000"/>
                <w:sz w:val="24"/>
                <w:szCs w:val="24"/>
              </w:rPr>
              <w:t>Құрылыс</w:t>
            </w:r>
            <w:r w:rsidRPr="007454FE">
              <w:rPr>
                <w:color w:val="000000"/>
                <w:sz w:val="24"/>
                <w:szCs w:val="24"/>
                <w:lang w:val="en-US"/>
              </w:rPr>
              <w:t xml:space="preserve"> </w:t>
            </w:r>
            <w:r w:rsidRPr="007454FE">
              <w:rPr>
                <w:color w:val="000000"/>
                <w:sz w:val="24"/>
                <w:szCs w:val="24"/>
              </w:rPr>
              <w:t>машиналарының</w:t>
            </w:r>
            <w:r w:rsidRPr="007454FE">
              <w:rPr>
                <w:color w:val="000000"/>
                <w:sz w:val="24"/>
                <w:szCs w:val="24"/>
                <w:lang w:val="en-US"/>
              </w:rPr>
              <w:t xml:space="preserve"> </w:t>
            </w:r>
            <w:proofErr w:type="spellStart"/>
            <w:r w:rsidRPr="007454FE">
              <w:rPr>
                <w:color w:val="000000"/>
                <w:sz w:val="24"/>
                <w:szCs w:val="24"/>
              </w:rPr>
              <w:t>тиімділігі</w:t>
            </w:r>
            <w:proofErr w:type="spellEnd"/>
            <w:r w:rsidRPr="007454FE">
              <w:rPr>
                <w:color w:val="000000"/>
                <w:sz w:val="24"/>
                <w:szCs w:val="24"/>
                <w:lang w:val="en-US"/>
              </w:rPr>
              <w:t xml:space="preserve"> </w:t>
            </w:r>
            <w:r w:rsidRPr="007454FE">
              <w:rPr>
                <w:color w:val="000000"/>
                <w:sz w:val="24"/>
                <w:szCs w:val="24"/>
              </w:rPr>
              <w:t>мен</w:t>
            </w:r>
            <w:r w:rsidRPr="007454FE">
              <w:rPr>
                <w:color w:val="000000"/>
                <w:sz w:val="24"/>
                <w:szCs w:val="24"/>
                <w:lang w:val="en-US"/>
              </w:rPr>
              <w:t xml:space="preserve"> </w:t>
            </w:r>
            <w:r w:rsidRPr="007454FE">
              <w:rPr>
                <w:color w:val="000000"/>
                <w:sz w:val="24"/>
                <w:szCs w:val="24"/>
              </w:rPr>
              <w:t>сапасының</w:t>
            </w:r>
            <w:r w:rsidRPr="007454FE">
              <w:rPr>
                <w:color w:val="000000"/>
                <w:sz w:val="24"/>
                <w:szCs w:val="24"/>
                <w:lang w:val="en-US"/>
              </w:rPr>
              <w:t xml:space="preserve"> </w:t>
            </w:r>
            <w:r w:rsidRPr="007454FE">
              <w:rPr>
                <w:color w:val="000000"/>
                <w:sz w:val="24"/>
                <w:szCs w:val="24"/>
              </w:rPr>
              <w:t>көрсеткіштері</w:t>
            </w:r>
            <w:r w:rsidRPr="007454FE">
              <w:rPr>
                <w:color w:val="000000"/>
                <w:sz w:val="24"/>
                <w:szCs w:val="24"/>
                <w:lang w:val="en-US"/>
              </w:rPr>
              <w:t xml:space="preserve">. </w:t>
            </w:r>
            <w:r w:rsidRPr="007454FE">
              <w:rPr>
                <w:color w:val="000000"/>
                <w:sz w:val="24"/>
                <w:szCs w:val="24"/>
              </w:rPr>
              <w:t>Құрылыс</w:t>
            </w:r>
            <w:r w:rsidRPr="007454FE">
              <w:rPr>
                <w:color w:val="000000"/>
                <w:sz w:val="24"/>
                <w:szCs w:val="24"/>
                <w:lang w:val="en-US"/>
              </w:rPr>
              <w:t xml:space="preserve"> </w:t>
            </w:r>
            <w:r w:rsidRPr="007454FE">
              <w:rPr>
                <w:color w:val="000000"/>
                <w:sz w:val="24"/>
                <w:szCs w:val="24"/>
              </w:rPr>
              <w:t>және</w:t>
            </w:r>
            <w:r w:rsidRPr="007454FE">
              <w:rPr>
                <w:color w:val="000000"/>
                <w:sz w:val="24"/>
                <w:szCs w:val="24"/>
                <w:lang w:val="en-US"/>
              </w:rPr>
              <w:t xml:space="preserve"> </w:t>
            </w:r>
            <w:proofErr w:type="spellStart"/>
            <w:r w:rsidRPr="007454FE">
              <w:rPr>
                <w:color w:val="000000"/>
                <w:sz w:val="24"/>
                <w:szCs w:val="24"/>
              </w:rPr>
              <w:t>жол</w:t>
            </w:r>
            <w:proofErr w:type="spellEnd"/>
            <w:r w:rsidRPr="007454FE">
              <w:rPr>
                <w:color w:val="000000"/>
                <w:sz w:val="24"/>
                <w:szCs w:val="24"/>
                <w:lang w:val="en-US"/>
              </w:rPr>
              <w:t xml:space="preserve"> </w:t>
            </w:r>
            <w:proofErr w:type="spellStart"/>
            <w:r w:rsidRPr="007454FE">
              <w:rPr>
                <w:color w:val="000000"/>
                <w:sz w:val="24"/>
                <w:szCs w:val="24"/>
              </w:rPr>
              <w:t>машиналарын</w:t>
            </w:r>
            <w:proofErr w:type="spellEnd"/>
            <w:r w:rsidRPr="007454FE">
              <w:rPr>
                <w:color w:val="000000"/>
                <w:sz w:val="24"/>
                <w:szCs w:val="24"/>
                <w:lang w:val="en-US"/>
              </w:rPr>
              <w:t xml:space="preserve"> </w:t>
            </w:r>
            <w:proofErr w:type="spellStart"/>
            <w:r w:rsidRPr="007454FE">
              <w:rPr>
                <w:color w:val="000000"/>
                <w:sz w:val="24"/>
                <w:szCs w:val="24"/>
              </w:rPr>
              <w:t>жасауды</w:t>
            </w:r>
            <w:proofErr w:type="spellEnd"/>
            <w:r w:rsidRPr="007454FE">
              <w:rPr>
                <w:color w:val="000000"/>
                <w:sz w:val="24"/>
                <w:szCs w:val="24"/>
                <w:lang w:val="en-US"/>
              </w:rPr>
              <w:t xml:space="preserve"> </w:t>
            </w:r>
            <w:r w:rsidRPr="007454FE">
              <w:rPr>
                <w:color w:val="000000"/>
                <w:sz w:val="24"/>
                <w:szCs w:val="24"/>
              </w:rPr>
              <w:t>дамытудың</w:t>
            </w:r>
            <w:r w:rsidRPr="007454FE">
              <w:rPr>
                <w:color w:val="000000"/>
                <w:sz w:val="24"/>
                <w:szCs w:val="24"/>
                <w:lang w:val="en-US"/>
              </w:rPr>
              <w:t xml:space="preserve"> </w:t>
            </w:r>
            <w:proofErr w:type="spellStart"/>
            <w:r w:rsidRPr="007454FE">
              <w:rPr>
                <w:color w:val="000000"/>
                <w:sz w:val="24"/>
                <w:szCs w:val="24"/>
              </w:rPr>
              <w:t>негізгі</w:t>
            </w:r>
            <w:proofErr w:type="spellEnd"/>
            <w:r w:rsidRPr="007454FE">
              <w:rPr>
                <w:color w:val="000000"/>
                <w:sz w:val="24"/>
                <w:szCs w:val="24"/>
                <w:lang w:val="en-US"/>
              </w:rPr>
              <w:t xml:space="preserve"> </w:t>
            </w:r>
            <w:r w:rsidRPr="007454FE">
              <w:rPr>
                <w:color w:val="000000"/>
                <w:sz w:val="24"/>
                <w:szCs w:val="24"/>
              </w:rPr>
              <w:t>бағыттары</w:t>
            </w:r>
            <w:r w:rsidRPr="007454FE">
              <w:rPr>
                <w:color w:val="000000"/>
                <w:sz w:val="24"/>
                <w:szCs w:val="24"/>
                <w:lang w:val="en-US"/>
              </w:rPr>
              <w:t>.</w:t>
            </w:r>
          </w:p>
          <w:p w:rsidR="00FF3E44" w:rsidRPr="006E22D2" w:rsidRDefault="00FF3E44" w:rsidP="00FF3E44">
            <w:pPr>
              <w:pStyle w:val="2"/>
              <w:tabs>
                <w:tab w:val="num" w:pos="720"/>
              </w:tabs>
              <w:spacing w:after="0" w:line="240" w:lineRule="auto"/>
              <w:ind w:left="0"/>
              <w:jc w:val="both"/>
              <w:rPr>
                <w:color w:val="000000"/>
                <w:sz w:val="24"/>
                <w:szCs w:val="24"/>
                <w:lang w:val="en-US"/>
              </w:rPr>
            </w:pPr>
            <w:r w:rsidRPr="007454FE">
              <w:rPr>
                <w:color w:val="000000"/>
                <w:sz w:val="24"/>
                <w:szCs w:val="24"/>
              </w:rPr>
              <w:t>Гидромеханизация</w:t>
            </w:r>
            <w:r w:rsidRPr="006E22D2">
              <w:rPr>
                <w:color w:val="000000"/>
                <w:sz w:val="24"/>
                <w:szCs w:val="24"/>
                <w:lang w:val="en-US"/>
              </w:rPr>
              <w:t xml:space="preserve"> </w:t>
            </w:r>
            <w:proofErr w:type="spellStart"/>
            <w:r w:rsidRPr="007454FE">
              <w:rPr>
                <w:color w:val="000000"/>
                <w:sz w:val="24"/>
                <w:szCs w:val="24"/>
              </w:rPr>
              <w:t>кезінде</w:t>
            </w:r>
            <w:proofErr w:type="spellEnd"/>
            <w:r w:rsidRPr="006E22D2">
              <w:rPr>
                <w:color w:val="000000"/>
                <w:sz w:val="24"/>
                <w:szCs w:val="24"/>
                <w:lang w:val="en-US"/>
              </w:rPr>
              <w:t xml:space="preserve"> </w:t>
            </w:r>
            <w:proofErr w:type="spellStart"/>
            <w:r w:rsidRPr="007454FE">
              <w:rPr>
                <w:color w:val="000000"/>
                <w:sz w:val="24"/>
                <w:szCs w:val="24"/>
              </w:rPr>
              <w:t>тау</w:t>
            </w:r>
            <w:proofErr w:type="spellEnd"/>
            <w:r w:rsidRPr="006E22D2">
              <w:rPr>
                <w:color w:val="000000"/>
                <w:sz w:val="24"/>
                <w:szCs w:val="24"/>
                <w:lang w:val="en-US"/>
              </w:rPr>
              <w:t>-</w:t>
            </w:r>
            <w:proofErr w:type="spellStart"/>
            <w:r w:rsidRPr="007454FE">
              <w:rPr>
                <w:color w:val="000000"/>
                <w:sz w:val="24"/>
                <w:szCs w:val="24"/>
              </w:rPr>
              <w:t>кен</w:t>
            </w:r>
            <w:proofErr w:type="spellEnd"/>
            <w:r w:rsidRPr="006E22D2">
              <w:rPr>
                <w:color w:val="000000"/>
                <w:sz w:val="24"/>
                <w:szCs w:val="24"/>
                <w:lang w:val="en-US"/>
              </w:rPr>
              <w:t xml:space="preserve"> </w:t>
            </w:r>
            <w:r w:rsidRPr="007454FE">
              <w:rPr>
                <w:color w:val="000000"/>
                <w:sz w:val="24"/>
                <w:szCs w:val="24"/>
              </w:rPr>
              <w:t>қазбаларын</w:t>
            </w:r>
            <w:r w:rsidRPr="006E22D2">
              <w:rPr>
                <w:color w:val="000000"/>
                <w:sz w:val="24"/>
                <w:szCs w:val="24"/>
                <w:lang w:val="en-US"/>
              </w:rPr>
              <w:t xml:space="preserve"> </w:t>
            </w:r>
            <w:r w:rsidRPr="007454FE">
              <w:rPr>
                <w:color w:val="000000"/>
                <w:sz w:val="24"/>
                <w:szCs w:val="24"/>
              </w:rPr>
              <w:t>жүргізу</w:t>
            </w:r>
          </w:p>
          <w:p w:rsidR="0081794D" w:rsidRPr="007454FE" w:rsidRDefault="0081794D" w:rsidP="00FF3E44">
            <w:pPr>
              <w:pStyle w:val="2"/>
              <w:tabs>
                <w:tab w:val="num" w:pos="720"/>
              </w:tabs>
              <w:spacing w:after="0" w:line="240" w:lineRule="auto"/>
              <w:ind w:left="0"/>
              <w:jc w:val="both"/>
              <w:rPr>
                <w:color w:val="000000"/>
                <w:sz w:val="24"/>
                <w:szCs w:val="24"/>
              </w:rPr>
            </w:pPr>
            <w:r w:rsidRPr="007454FE">
              <w:rPr>
                <w:color w:val="000000"/>
                <w:sz w:val="24"/>
                <w:szCs w:val="24"/>
              </w:rPr>
              <w:t>Тема 6. Показатели эффективности и качества строительных машин. Основные направления развития строительного и дорожного машиностроения.</w:t>
            </w:r>
          </w:p>
          <w:p w:rsidR="0081794D" w:rsidRPr="007454FE" w:rsidRDefault="0081794D" w:rsidP="00FF3E44">
            <w:pPr>
              <w:pStyle w:val="2"/>
              <w:tabs>
                <w:tab w:val="num" w:pos="720"/>
              </w:tabs>
              <w:spacing w:after="0" w:line="240" w:lineRule="auto"/>
              <w:ind w:left="0"/>
              <w:jc w:val="both"/>
              <w:rPr>
                <w:color w:val="000000"/>
                <w:sz w:val="24"/>
                <w:szCs w:val="24"/>
              </w:rPr>
            </w:pPr>
            <w:r w:rsidRPr="007454FE">
              <w:rPr>
                <w:sz w:val="24"/>
                <w:szCs w:val="24"/>
              </w:rPr>
              <w:t>Проведение горных выработок при гидромеханизации.</w:t>
            </w:r>
          </w:p>
        </w:tc>
        <w:tc>
          <w:tcPr>
            <w:tcW w:w="0" w:type="auto"/>
          </w:tcPr>
          <w:p w:rsidR="0081794D" w:rsidRPr="007454FE" w:rsidRDefault="00DD7EE1">
            <w:pPr>
              <w:pStyle w:val="a3"/>
              <w:jc w:val="center"/>
            </w:pPr>
            <w:r>
              <w:t>1</w:t>
            </w:r>
          </w:p>
        </w:tc>
        <w:tc>
          <w:tcPr>
            <w:tcW w:w="0" w:type="auto"/>
          </w:tcPr>
          <w:p w:rsidR="0081794D" w:rsidRDefault="009D6CC7">
            <w:pPr>
              <w:pStyle w:val="a3"/>
              <w:jc w:val="center"/>
            </w:pPr>
            <w:r>
              <w:t>6,7</w:t>
            </w:r>
          </w:p>
        </w:tc>
      </w:tr>
      <w:tr w:rsidR="0081794D">
        <w:tc>
          <w:tcPr>
            <w:tcW w:w="0" w:type="auto"/>
          </w:tcPr>
          <w:p w:rsidR="0081794D" w:rsidRPr="00443006" w:rsidRDefault="0081794D">
            <w:pPr>
              <w:pStyle w:val="a3"/>
              <w:jc w:val="center"/>
              <w:rPr>
                <w:lang w:val="en-US"/>
              </w:rPr>
            </w:pPr>
            <w:r>
              <w:rPr>
                <w:lang w:val="en-US"/>
              </w:rPr>
              <w:t>7</w:t>
            </w:r>
          </w:p>
        </w:tc>
        <w:tc>
          <w:tcPr>
            <w:tcW w:w="0" w:type="auto"/>
          </w:tcPr>
          <w:p w:rsidR="00FF3E44" w:rsidRPr="007454FE" w:rsidRDefault="00FF3E44" w:rsidP="00FF3E44">
            <w:pPr>
              <w:pStyle w:val="2"/>
              <w:tabs>
                <w:tab w:val="num" w:pos="720"/>
              </w:tabs>
              <w:spacing w:after="0" w:line="240" w:lineRule="auto"/>
              <w:ind w:left="0"/>
              <w:jc w:val="both"/>
              <w:rPr>
                <w:color w:val="000000"/>
                <w:sz w:val="24"/>
                <w:szCs w:val="24"/>
                <w:lang w:val="en-US"/>
              </w:rPr>
            </w:pPr>
            <w:r w:rsidRPr="007454FE">
              <w:rPr>
                <w:b/>
                <w:lang w:val="en-US"/>
              </w:rPr>
              <w:t>7</w:t>
            </w:r>
            <w:r w:rsidRPr="007454FE">
              <w:rPr>
                <w:b/>
                <w:sz w:val="22"/>
                <w:lang w:val="kk-KZ"/>
              </w:rPr>
              <w:t xml:space="preserve"> тақырып</w:t>
            </w:r>
            <w:r w:rsidRPr="007454FE">
              <w:rPr>
                <w:color w:val="000000"/>
                <w:sz w:val="24"/>
                <w:szCs w:val="24"/>
                <w:lang w:val="kk-KZ"/>
              </w:rPr>
              <w:t xml:space="preserve"> </w:t>
            </w:r>
            <w:proofErr w:type="spellStart"/>
            <w:r w:rsidRPr="007454FE">
              <w:rPr>
                <w:color w:val="000000"/>
                <w:sz w:val="24"/>
                <w:szCs w:val="24"/>
              </w:rPr>
              <w:t>Біртекті</w:t>
            </w:r>
            <w:proofErr w:type="spellEnd"/>
            <w:r w:rsidRPr="007454FE">
              <w:rPr>
                <w:color w:val="000000"/>
                <w:sz w:val="24"/>
                <w:szCs w:val="24"/>
                <w:lang w:val="en-US"/>
              </w:rPr>
              <w:t xml:space="preserve"> </w:t>
            </w:r>
            <w:r w:rsidRPr="007454FE">
              <w:rPr>
                <w:color w:val="000000"/>
                <w:sz w:val="24"/>
                <w:szCs w:val="24"/>
              </w:rPr>
              <w:t>күшті</w:t>
            </w:r>
            <w:r w:rsidRPr="007454FE">
              <w:rPr>
                <w:color w:val="000000"/>
                <w:sz w:val="24"/>
                <w:szCs w:val="24"/>
                <w:lang w:val="en-US"/>
              </w:rPr>
              <w:t xml:space="preserve"> </w:t>
            </w:r>
            <w:proofErr w:type="spellStart"/>
            <w:r w:rsidRPr="007454FE">
              <w:rPr>
                <w:color w:val="000000"/>
                <w:sz w:val="24"/>
                <w:szCs w:val="24"/>
              </w:rPr>
              <w:t>жыныстарда</w:t>
            </w:r>
            <w:proofErr w:type="spellEnd"/>
            <w:r w:rsidRPr="007454FE">
              <w:rPr>
                <w:color w:val="000000"/>
                <w:sz w:val="24"/>
                <w:szCs w:val="24"/>
                <w:lang w:val="en-US"/>
              </w:rPr>
              <w:t xml:space="preserve"> </w:t>
            </w:r>
            <w:r w:rsidRPr="007454FE">
              <w:rPr>
                <w:color w:val="000000"/>
                <w:sz w:val="24"/>
                <w:szCs w:val="24"/>
              </w:rPr>
              <w:t>көлденең</w:t>
            </w:r>
            <w:r w:rsidRPr="007454FE">
              <w:rPr>
                <w:color w:val="000000"/>
                <w:sz w:val="24"/>
                <w:szCs w:val="24"/>
                <w:lang w:val="en-US"/>
              </w:rPr>
              <w:t xml:space="preserve"> </w:t>
            </w:r>
            <w:r w:rsidRPr="007454FE">
              <w:rPr>
                <w:color w:val="000000"/>
                <w:sz w:val="24"/>
                <w:szCs w:val="24"/>
              </w:rPr>
              <w:t>қазбаларды</w:t>
            </w:r>
            <w:r w:rsidRPr="007454FE">
              <w:rPr>
                <w:color w:val="000000"/>
                <w:sz w:val="24"/>
                <w:szCs w:val="24"/>
                <w:lang w:val="en-US"/>
              </w:rPr>
              <w:t xml:space="preserve"> </w:t>
            </w:r>
            <w:r w:rsidRPr="007454FE">
              <w:rPr>
                <w:color w:val="000000"/>
                <w:sz w:val="24"/>
                <w:szCs w:val="24"/>
              </w:rPr>
              <w:t>жүргізу</w:t>
            </w:r>
            <w:r w:rsidRPr="007454FE">
              <w:rPr>
                <w:color w:val="000000"/>
                <w:sz w:val="24"/>
                <w:szCs w:val="24"/>
                <w:lang w:val="en-US"/>
              </w:rPr>
              <w:t xml:space="preserve">. </w:t>
            </w:r>
            <w:r w:rsidRPr="007454FE">
              <w:rPr>
                <w:color w:val="000000"/>
                <w:sz w:val="24"/>
                <w:szCs w:val="24"/>
              </w:rPr>
              <w:t>Бұ</w:t>
            </w:r>
            <w:proofErr w:type="gramStart"/>
            <w:r w:rsidRPr="007454FE">
              <w:rPr>
                <w:color w:val="000000"/>
                <w:sz w:val="24"/>
                <w:szCs w:val="24"/>
              </w:rPr>
              <w:t>р</w:t>
            </w:r>
            <w:proofErr w:type="gramEnd"/>
            <w:r w:rsidRPr="007454FE">
              <w:rPr>
                <w:color w:val="000000"/>
                <w:sz w:val="24"/>
                <w:szCs w:val="24"/>
              </w:rPr>
              <w:t>ғылау</w:t>
            </w:r>
            <w:r w:rsidRPr="007454FE">
              <w:rPr>
                <w:color w:val="000000"/>
                <w:sz w:val="24"/>
                <w:szCs w:val="24"/>
                <w:lang w:val="en-US"/>
              </w:rPr>
              <w:t>-</w:t>
            </w:r>
            <w:r w:rsidRPr="007454FE">
              <w:rPr>
                <w:color w:val="000000"/>
                <w:sz w:val="24"/>
                <w:szCs w:val="24"/>
              </w:rPr>
              <w:t>жару</w:t>
            </w:r>
            <w:r w:rsidRPr="007454FE">
              <w:rPr>
                <w:color w:val="000000"/>
                <w:sz w:val="24"/>
                <w:szCs w:val="24"/>
                <w:lang w:val="en-US"/>
              </w:rPr>
              <w:t xml:space="preserve"> </w:t>
            </w:r>
            <w:r w:rsidRPr="007454FE">
              <w:rPr>
                <w:color w:val="000000"/>
                <w:sz w:val="24"/>
                <w:szCs w:val="24"/>
              </w:rPr>
              <w:t>жұмыстары</w:t>
            </w:r>
            <w:r w:rsidRPr="007454FE">
              <w:rPr>
                <w:color w:val="000000"/>
                <w:sz w:val="24"/>
                <w:szCs w:val="24"/>
                <w:lang w:val="en-US"/>
              </w:rPr>
              <w:t xml:space="preserve">. </w:t>
            </w:r>
            <w:proofErr w:type="spellStart"/>
            <w:proofErr w:type="gramStart"/>
            <w:r w:rsidRPr="007454FE">
              <w:rPr>
                <w:color w:val="000000"/>
                <w:sz w:val="24"/>
                <w:szCs w:val="24"/>
              </w:rPr>
              <w:t>Б</w:t>
            </w:r>
            <w:proofErr w:type="gramEnd"/>
            <w:r w:rsidRPr="007454FE">
              <w:rPr>
                <w:color w:val="000000"/>
                <w:sz w:val="24"/>
                <w:szCs w:val="24"/>
              </w:rPr>
              <w:t>іртекті</w:t>
            </w:r>
            <w:proofErr w:type="spellEnd"/>
            <w:r w:rsidRPr="007454FE">
              <w:rPr>
                <w:color w:val="000000"/>
                <w:sz w:val="24"/>
                <w:szCs w:val="24"/>
                <w:lang w:val="en-US"/>
              </w:rPr>
              <w:t xml:space="preserve"> </w:t>
            </w:r>
            <w:r w:rsidRPr="007454FE">
              <w:rPr>
                <w:color w:val="000000"/>
                <w:sz w:val="24"/>
                <w:szCs w:val="24"/>
              </w:rPr>
              <w:t>жұмсақ</w:t>
            </w:r>
            <w:r w:rsidRPr="007454FE">
              <w:rPr>
                <w:color w:val="000000"/>
                <w:sz w:val="24"/>
                <w:szCs w:val="24"/>
                <w:lang w:val="en-US"/>
              </w:rPr>
              <w:t xml:space="preserve"> </w:t>
            </w:r>
            <w:proofErr w:type="spellStart"/>
            <w:r w:rsidRPr="007454FE">
              <w:rPr>
                <w:color w:val="000000"/>
                <w:sz w:val="24"/>
                <w:szCs w:val="24"/>
              </w:rPr>
              <w:t>жыныстар</w:t>
            </w:r>
            <w:proofErr w:type="spellEnd"/>
            <w:r w:rsidRPr="007454FE">
              <w:rPr>
                <w:color w:val="000000"/>
                <w:sz w:val="24"/>
                <w:szCs w:val="24"/>
                <w:lang w:val="en-US"/>
              </w:rPr>
              <w:t xml:space="preserve"> </w:t>
            </w:r>
            <w:proofErr w:type="spellStart"/>
            <w:r w:rsidRPr="007454FE">
              <w:rPr>
                <w:color w:val="000000"/>
                <w:sz w:val="24"/>
                <w:szCs w:val="24"/>
              </w:rPr>
              <w:t>бойынша</w:t>
            </w:r>
            <w:proofErr w:type="spellEnd"/>
            <w:r w:rsidRPr="007454FE">
              <w:rPr>
                <w:color w:val="000000"/>
                <w:sz w:val="24"/>
                <w:szCs w:val="24"/>
                <w:lang w:val="en-US"/>
              </w:rPr>
              <w:t xml:space="preserve"> </w:t>
            </w:r>
            <w:r w:rsidRPr="007454FE">
              <w:rPr>
                <w:color w:val="000000"/>
                <w:sz w:val="24"/>
                <w:szCs w:val="24"/>
              </w:rPr>
              <w:t>көлденең</w:t>
            </w:r>
            <w:r w:rsidRPr="007454FE">
              <w:rPr>
                <w:color w:val="000000"/>
                <w:sz w:val="24"/>
                <w:szCs w:val="24"/>
                <w:lang w:val="en-US"/>
              </w:rPr>
              <w:t xml:space="preserve"> </w:t>
            </w:r>
            <w:proofErr w:type="spellStart"/>
            <w:r w:rsidRPr="007454FE">
              <w:rPr>
                <w:color w:val="000000"/>
                <w:sz w:val="24"/>
                <w:szCs w:val="24"/>
              </w:rPr>
              <w:t>тау</w:t>
            </w:r>
            <w:proofErr w:type="spellEnd"/>
            <w:r w:rsidRPr="007454FE">
              <w:rPr>
                <w:color w:val="000000"/>
                <w:sz w:val="24"/>
                <w:szCs w:val="24"/>
                <w:lang w:val="en-US"/>
              </w:rPr>
              <w:t>-</w:t>
            </w:r>
            <w:proofErr w:type="spellStart"/>
            <w:r w:rsidRPr="007454FE">
              <w:rPr>
                <w:color w:val="000000"/>
                <w:sz w:val="24"/>
                <w:szCs w:val="24"/>
              </w:rPr>
              <w:t>кен</w:t>
            </w:r>
            <w:proofErr w:type="spellEnd"/>
            <w:r w:rsidRPr="007454FE">
              <w:rPr>
                <w:color w:val="000000"/>
                <w:sz w:val="24"/>
                <w:szCs w:val="24"/>
                <w:lang w:val="en-US"/>
              </w:rPr>
              <w:t xml:space="preserve"> </w:t>
            </w:r>
            <w:r w:rsidRPr="007454FE">
              <w:rPr>
                <w:color w:val="000000"/>
                <w:sz w:val="24"/>
                <w:szCs w:val="24"/>
              </w:rPr>
              <w:t>қазбаларын</w:t>
            </w:r>
            <w:r w:rsidRPr="007454FE">
              <w:rPr>
                <w:color w:val="000000"/>
                <w:sz w:val="24"/>
                <w:szCs w:val="24"/>
                <w:lang w:val="en-US"/>
              </w:rPr>
              <w:t xml:space="preserve"> </w:t>
            </w:r>
            <w:r w:rsidRPr="007454FE">
              <w:rPr>
                <w:color w:val="000000"/>
                <w:sz w:val="24"/>
                <w:szCs w:val="24"/>
              </w:rPr>
              <w:t>жүргізу</w:t>
            </w:r>
            <w:r w:rsidRPr="007454FE">
              <w:rPr>
                <w:color w:val="000000"/>
                <w:sz w:val="24"/>
                <w:szCs w:val="24"/>
                <w:lang w:val="en-US"/>
              </w:rPr>
              <w:t>.</w:t>
            </w:r>
          </w:p>
          <w:p w:rsidR="0081794D" w:rsidRPr="007454FE" w:rsidRDefault="0081794D" w:rsidP="00FF3E44">
            <w:pPr>
              <w:pStyle w:val="2"/>
              <w:tabs>
                <w:tab w:val="num" w:pos="720"/>
              </w:tabs>
              <w:spacing w:after="0" w:line="240" w:lineRule="auto"/>
              <w:ind w:left="0"/>
              <w:jc w:val="both"/>
              <w:rPr>
                <w:color w:val="000000"/>
                <w:sz w:val="24"/>
                <w:szCs w:val="24"/>
              </w:rPr>
            </w:pPr>
            <w:r w:rsidRPr="007454FE">
              <w:rPr>
                <w:color w:val="000000"/>
                <w:sz w:val="24"/>
                <w:szCs w:val="24"/>
              </w:rPr>
              <w:t xml:space="preserve">Тема 7. </w:t>
            </w:r>
            <w:r w:rsidRPr="007454FE">
              <w:rPr>
                <w:sz w:val="24"/>
                <w:szCs w:val="24"/>
              </w:rPr>
              <w:t>Проведение горизонтальных выработок в однородной крепкой породе. Буровзрывные работы. Проведение горизонтальных горных выработок по однородным мягким породам.</w:t>
            </w:r>
          </w:p>
        </w:tc>
        <w:tc>
          <w:tcPr>
            <w:tcW w:w="0" w:type="auto"/>
          </w:tcPr>
          <w:p w:rsidR="0081794D" w:rsidRPr="007454FE" w:rsidRDefault="00DD7EE1">
            <w:pPr>
              <w:pStyle w:val="a3"/>
              <w:jc w:val="center"/>
            </w:pPr>
            <w:r>
              <w:t>1</w:t>
            </w:r>
          </w:p>
        </w:tc>
        <w:tc>
          <w:tcPr>
            <w:tcW w:w="0" w:type="auto"/>
          </w:tcPr>
          <w:p w:rsidR="0081794D" w:rsidRDefault="009D6CC7">
            <w:pPr>
              <w:pStyle w:val="a3"/>
              <w:jc w:val="center"/>
            </w:pPr>
            <w:r>
              <w:t>5,7</w:t>
            </w:r>
          </w:p>
        </w:tc>
      </w:tr>
      <w:tr w:rsidR="0081794D">
        <w:tc>
          <w:tcPr>
            <w:tcW w:w="0" w:type="auto"/>
          </w:tcPr>
          <w:p w:rsidR="0081794D" w:rsidRDefault="0081794D">
            <w:pPr>
              <w:pStyle w:val="a3"/>
              <w:jc w:val="center"/>
              <w:rPr>
                <w:lang w:val="en-US"/>
              </w:rPr>
            </w:pPr>
            <w:r>
              <w:rPr>
                <w:lang w:val="en-US"/>
              </w:rPr>
              <w:t>8</w:t>
            </w:r>
          </w:p>
        </w:tc>
        <w:tc>
          <w:tcPr>
            <w:tcW w:w="0" w:type="auto"/>
          </w:tcPr>
          <w:p w:rsidR="00FF3E44" w:rsidRPr="007454FE" w:rsidRDefault="00FF3E44" w:rsidP="00FF3E44">
            <w:pPr>
              <w:pStyle w:val="3"/>
              <w:ind w:left="0"/>
              <w:jc w:val="both"/>
              <w:rPr>
                <w:color w:val="000000"/>
                <w:sz w:val="24"/>
                <w:szCs w:val="24"/>
                <w:lang w:val="en-US"/>
              </w:rPr>
            </w:pPr>
            <w:r w:rsidRPr="007454FE">
              <w:rPr>
                <w:color w:val="000000"/>
                <w:sz w:val="24"/>
                <w:szCs w:val="24"/>
                <w:lang w:val="en-US"/>
              </w:rPr>
              <w:t xml:space="preserve"> </w:t>
            </w:r>
            <w:r w:rsidRPr="007454FE">
              <w:rPr>
                <w:b/>
                <w:lang w:val="en-US"/>
              </w:rPr>
              <w:t>8</w:t>
            </w:r>
            <w:r w:rsidRPr="007454FE">
              <w:rPr>
                <w:b/>
                <w:sz w:val="22"/>
                <w:lang w:val="kk-KZ"/>
              </w:rPr>
              <w:t xml:space="preserve"> тақырып</w:t>
            </w:r>
            <w:r w:rsidRPr="007454FE">
              <w:rPr>
                <w:color w:val="000000"/>
                <w:sz w:val="24"/>
                <w:szCs w:val="24"/>
                <w:lang w:val="kk-KZ"/>
              </w:rPr>
              <w:t xml:space="preserve"> </w:t>
            </w:r>
            <w:proofErr w:type="spellStart"/>
            <w:r w:rsidRPr="007454FE">
              <w:rPr>
                <w:color w:val="000000"/>
                <w:sz w:val="24"/>
                <w:szCs w:val="24"/>
              </w:rPr>
              <w:t>Біртекті</w:t>
            </w:r>
            <w:proofErr w:type="spellEnd"/>
            <w:r w:rsidRPr="007454FE">
              <w:rPr>
                <w:color w:val="000000"/>
                <w:sz w:val="24"/>
                <w:szCs w:val="24"/>
                <w:lang w:val="en-US"/>
              </w:rPr>
              <w:t xml:space="preserve"> </w:t>
            </w:r>
            <w:proofErr w:type="spellStart"/>
            <w:r w:rsidRPr="007454FE">
              <w:rPr>
                <w:color w:val="000000"/>
                <w:sz w:val="24"/>
                <w:szCs w:val="24"/>
              </w:rPr>
              <w:t>емес</w:t>
            </w:r>
            <w:proofErr w:type="spellEnd"/>
            <w:r w:rsidRPr="007454FE">
              <w:rPr>
                <w:color w:val="000000"/>
                <w:sz w:val="24"/>
                <w:szCs w:val="24"/>
                <w:lang w:val="en-US"/>
              </w:rPr>
              <w:t xml:space="preserve"> </w:t>
            </w:r>
            <w:proofErr w:type="spellStart"/>
            <w:r w:rsidRPr="007454FE">
              <w:rPr>
                <w:color w:val="000000"/>
                <w:sz w:val="24"/>
                <w:szCs w:val="24"/>
              </w:rPr>
              <w:t>жыныстарда</w:t>
            </w:r>
            <w:proofErr w:type="spellEnd"/>
            <w:r w:rsidRPr="007454FE">
              <w:rPr>
                <w:color w:val="000000"/>
                <w:sz w:val="24"/>
                <w:szCs w:val="24"/>
                <w:lang w:val="en-US"/>
              </w:rPr>
              <w:t xml:space="preserve"> </w:t>
            </w:r>
            <w:r w:rsidRPr="007454FE">
              <w:rPr>
                <w:color w:val="000000"/>
                <w:sz w:val="24"/>
                <w:szCs w:val="24"/>
              </w:rPr>
              <w:t>көлденең</w:t>
            </w:r>
            <w:r w:rsidRPr="007454FE">
              <w:rPr>
                <w:color w:val="000000"/>
                <w:sz w:val="24"/>
                <w:szCs w:val="24"/>
                <w:lang w:val="en-US"/>
              </w:rPr>
              <w:t xml:space="preserve"> </w:t>
            </w:r>
            <w:r w:rsidRPr="007454FE">
              <w:rPr>
                <w:color w:val="000000"/>
                <w:sz w:val="24"/>
                <w:szCs w:val="24"/>
              </w:rPr>
              <w:t>қазбаларды</w:t>
            </w:r>
            <w:r w:rsidRPr="007454FE">
              <w:rPr>
                <w:color w:val="000000"/>
                <w:sz w:val="24"/>
                <w:szCs w:val="24"/>
                <w:lang w:val="en-US"/>
              </w:rPr>
              <w:t xml:space="preserve"> </w:t>
            </w:r>
            <w:r w:rsidRPr="007454FE">
              <w:rPr>
                <w:color w:val="000000"/>
                <w:sz w:val="24"/>
                <w:szCs w:val="24"/>
              </w:rPr>
              <w:t>жүргізу</w:t>
            </w:r>
            <w:r w:rsidRPr="007454FE">
              <w:rPr>
                <w:color w:val="000000"/>
                <w:sz w:val="24"/>
                <w:szCs w:val="24"/>
                <w:lang w:val="en-US"/>
              </w:rPr>
              <w:t>.</w:t>
            </w:r>
          </w:p>
          <w:p w:rsidR="0081794D" w:rsidRPr="007454FE" w:rsidRDefault="0081794D" w:rsidP="00FF3E44">
            <w:pPr>
              <w:pStyle w:val="3"/>
              <w:ind w:left="0"/>
              <w:jc w:val="both"/>
              <w:rPr>
                <w:bCs/>
                <w:sz w:val="24"/>
                <w:szCs w:val="24"/>
              </w:rPr>
            </w:pPr>
            <w:r w:rsidRPr="007454FE">
              <w:rPr>
                <w:color w:val="000000"/>
                <w:sz w:val="24"/>
                <w:szCs w:val="24"/>
              </w:rPr>
              <w:t xml:space="preserve">Тема 8. </w:t>
            </w:r>
            <w:r w:rsidRPr="007454FE">
              <w:rPr>
                <w:bCs/>
                <w:sz w:val="24"/>
                <w:szCs w:val="24"/>
              </w:rPr>
              <w:t>Проведение горизонтальных выработок в неоднородных породах.</w:t>
            </w:r>
          </w:p>
          <w:p w:rsidR="0081794D" w:rsidRPr="007454FE" w:rsidRDefault="0081794D" w:rsidP="00FF3E44">
            <w:pPr>
              <w:pStyle w:val="2"/>
              <w:tabs>
                <w:tab w:val="num" w:pos="720"/>
              </w:tabs>
              <w:spacing w:after="0" w:line="240" w:lineRule="auto"/>
              <w:ind w:left="0"/>
              <w:jc w:val="both"/>
              <w:rPr>
                <w:color w:val="000000"/>
                <w:sz w:val="24"/>
                <w:szCs w:val="24"/>
              </w:rPr>
            </w:pPr>
          </w:p>
        </w:tc>
        <w:tc>
          <w:tcPr>
            <w:tcW w:w="0" w:type="auto"/>
          </w:tcPr>
          <w:p w:rsidR="0081794D" w:rsidRPr="007454FE" w:rsidRDefault="00DD7EE1">
            <w:pPr>
              <w:pStyle w:val="a3"/>
              <w:jc w:val="center"/>
            </w:pPr>
            <w:r>
              <w:t>1</w:t>
            </w:r>
          </w:p>
        </w:tc>
        <w:tc>
          <w:tcPr>
            <w:tcW w:w="0" w:type="auto"/>
          </w:tcPr>
          <w:p w:rsidR="0081794D" w:rsidRDefault="009D6CC7">
            <w:pPr>
              <w:pStyle w:val="a3"/>
              <w:jc w:val="center"/>
            </w:pPr>
            <w:r>
              <w:t>6,7</w:t>
            </w:r>
          </w:p>
        </w:tc>
      </w:tr>
      <w:tr w:rsidR="006760B7" w:rsidTr="00FF3E44">
        <w:tc>
          <w:tcPr>
            <w:tcW w:w="0" w:type="auto"/>
          </w:tcPr>
          <w:p w:rsidR="006760B7" w:rsidRDefault="006760B7">
            <w:pPr>
              <w:pStyle w:val="a3"/>
              <w:jc w:val="center"/>
              <w:rPr>
                <w:lang w:val="en-US"/>
              </w:rPr>
            </w:pPr>
            <w:r>
              <w:rPr>
                <w:lang w:val="en-US"/>
              </w:rPr>
              <w:t>9</w:t>
            </w:r>
          </w:p>
        </w:tc>
        <w:tc>
          <w:tcPr>
            <w:tcW w:w="0" w:type="auto"/>
          </w:tcPr>
          <w:p w:rsidR="00FF3E44" w:rsidRPr="007454FE" w:rsidRDefault="00FF3E44" w:rsidP="00FF3E44">
            <w:pPr>
              <w:jc w:val="both"/>
              <w:rPr>
                <w:rFonts w:ascii="Times New Roman" w:hAnsi="Times New Roman" w:cs="Times New Roman"/>
                <w:color w:val="000000"/>
                <w:sz w:val="24"/>
                <w:szCs w:val="24"/>
                <w:lang w:val="en-US"/>
              </w:rPr>
            </w:pPr>
            <w:r w:rsidRPr="007454FE">
              <w:rPr>
                <w:rFonts w:ascii="Times New Roman" w:hAnsi="Times New Roman" w:cs="Times New Roman"/>
                <w:b/>
                <w:lang w:val="en-US"/>
              </w:rPr>
              <w:t>9</w:t>
            </w:r>
            <w:r w:rsidRPr="007454FE">
              <w:rPr>
                <w:rFonts w:ascii="Times New Roman" w:hAnsi="Times New Roman" w:cs="Times New Roman"/>
                <w:b/>
                <w:lang w:val="kk-KZ"/>
              </w:rPr>
              <w:t xml:space="preserve"> тақырып</w:t>
            </w:r>
            <w:r w:rsidRPr="007454FE">
              <w:rPr>
                <w:rFonts w:ascii="Times New Roman" w:hAnsi="Times New Roman" w:cs="Times New Roman"/>
                <w:color w:val="000000"/>
                <w:sz w:val="24"/>
                <w:szCs w:val="24"/>
                <w:lang w:val="kk-KZ"/>
              </w:rPr>
              <w:t xml:space="preserve"> </w:t>
            </w:r>
            <w:r w:rsidRPr="007454FE">
              <w:rPr>
                <w:rFonts w:ascii="Times New Roman" w:hAnsi="Times New Roman" w:cs="Times New Roman"/>
                <w:color w:val="000000"/>
                <w:sz w:val="24"/>
                <w:szCs w:val="24"/>
              </w:rPr>
              <w:t>Тұрақсыз</w:t>
            </w:r>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және</w:t>
            </w:r>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сулы</w:t>
            </w:r>
            <w:proofErr w:type="spellEnd"/>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жыныстарда</w:t>
            </w:r>
            <w:proofErr w:type="spellEnd"/>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көлденең</w:t>
            </w:r>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қазбаларды</w:t>
            </w:r>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жүргізу</w:t>
            </w:r>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Көлбеу</w:t>
            </w:r>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қазбаларды</w:t>
            </w:r>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жүргізу</w:t>
            </w:r>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Үңгілеу</w:t>
            </w:r>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процестерін</w:t>
            </w:r>
            <w:proofErr w:type="spellEnd"/>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кешенді</w:t>
            </w:r>
            <w:proofErr w:type="spellEnd"/>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механикаландыруда</w:t>
            </w:r>
            <w:proofErr w:type="spellEnd"/>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еңістерді</w:t>
            </w:r>
            <w:r w:rsidRPr="007454FE">
              <w:rPr>
                <w:rFonts w:ascii="Times New Roman" w:hAnsi="Times New Roman" w:cs="Times New Roman"/>
                <w:color w:val="000000"/>
                <w:sz w:val="24"/>
                <w:szCs w:val="24"/>
                <w:lang w:val="en-US"/>
              </w:rPr>
              <w:t xml:space="preserve"> </w:t>
            </w:r>
            <w:r w:rsidRPr="007454FE">
              <w:rPr>
                <w:rFonts w:ascii="Times New Roman" w:hAnsi="Times New Roman" w:cs="Times New Roman"/>
                <w:color w:val="000000"/>
                <w:sz w:val="24"/>
                <w:szCs w:val="24"/>
              </w:rPr>
              <w:t>жүргізу</w:t>
            </w:r>
            <w:r w:rsidRPr="007454FE">
              <w:rPr>
                <w:rFonts w:ascii="Times New Roman" w:hAnsi="Times New Roman" w:cs="Times New Roman"/>
                <w:color w:val="000000"/>
                <w:sz w:val="24"/>
                <w:szCs w:val="24"/>
                <w:lang w:val="en-US"/>
              </w:rPr>
              <w:t xml:space="preserve"> </w:t>
            </w:r>
            <w:proofErr w:type="spellStart"/>
            <w:r w:rsidRPr="007454FE">
              <w:rPr>
                <w:rFonts w:ascii="Times New Roman" w:hAnsi="Times New Roman" w:cs="Times New Roman"/>
                <w:color w:val="000000"/>
                <w:sz w:val="24"/>
                <w:szCs w:val="24"/>
              </w:rPr>
              <w:t>технологиясы</w:t>
            </w:r>
            <w:proofErr w:type="spellEnd"/>
            <w:r w:rsidRPr="007454FE">
              <w:rPr>
                <w:rFonts w:ascii="Times New Roman" w:hAnsi="Times New Roman" w:cs="Times New Roman"/>
                <w:color w:val="000000"/>
                <w:sz w:val="24"/>
                <w:szCs w:val="24"/>
                <w:lang w:val="en-US"/>
              </w:rPr>
              <w:t>.</w:t>
            </w:r>
          </w:p>
          <w:p w:rsidR="006760B7" w:rsidRPr="007454FE" w:rsidRDefault="006760B7" w:rsidP="00FF3E44">
            <w:pPr>
              <w:jc w:val="both"/>
              <w:rPr>
                <w:rFonts w:ascii="Times New Roman" w:hAnsi="Times New Roman" w:cs="Times New Roman"/>
                <w:sz w:val="24"/>
                <w:szCs w:val="24"/>
              </w:rPr>
            </w:pPr>
            <w:r w:rsidRPr="007454FE">
              <w:rPr>
                <w:rFonts w:ascii="Times New Roman" w:hAnsi="Times New Roman" w:cs="Times New Roman"/>
                <w:color w:val="000000"/>
                <w:sz w:val="24"/>
                <w:szCs w:val="24"/>
              </w:rPr>
              <w:t xml:space="preserve">Тема 9. </w:t>
            </w:r>
            <w:r w:rsidRPr="007454FE">
              <w:rPr>
                <w:rFonts w:ascii="Times New Roman" w:hAnsi="Times New Roman" w:cs="Times New Roman"/>
                <w:bCs/>
                <w:sz w:val="24"/>
                <w:szCs w:val="24"/>
              </w:rPr>
              <w:t xml:space="preserve">Проведение горизонтальных выработок в неустойчивых и водоносных породах. Проведение наклонных выработок. Технология проведения уклонов при комплексной механизации проходческих процессов. </w:t>
            </w:r>
          </w:p>
        </w:tc>
        <w:tc>
          <w:tcPr>
            <w:tcW w:w="0" w:type="auto"/>
          </w:tcPr>
          <w:p w:rsidR="006760B7" w:rsidRPr="007454FE" w:rsidRDefault="00DD7EE1">
            <w:pPr>
              <w:pStyle w:val="a3"/>
              <w:jc w:val="center"/>
            </w:pPr>
            <w:r>
              <w:t>1</w:t>
            </w:r>
          </w:p>
        </w:tc>
        <w:tc>
          <w:tcPr>
            <w:tcW w:w="0" w:type="auto"/>
          </w:tcPr>
          <w:p w:rsidR="006760B7" w:rsidRDefault="009D6CC7">
            <w:pPr>
              <w:pStyle w:val="a3"/>
              <w:jc w:val="center"/>
            </w:pPr>
            <w:r>
              <w:t>6,7</w:t>
            </w:r>
          </w:p>
        </w:tc>
      </w:tr>
      <w:tr w:rsidR="006760B7">
        <w:tc>
          <w:tcPr>
            <w:tcW w:w="0" w:type="auto"/>
          </w:tcPr>
          <w:p w:rsidR="006760B7" w:rsidRDefault="006760B7">
            <w:pPr>
              <w:pStyle w:val="a3"/>
              <w:jc w:val="center"/>
              <w:rPr>
                <w:lang w:val="en-US"/>
              </w:rPr>
            </w:pPr>
            <w:r>
              <w:rPr>
                <w:lang w:val="en-US"/>
              </w:rPr>
              <w:t>10</w:t>
            </w:r>
          </w:p>
        </w:tc>
        <w:tc>
          <w:tcPr>
            <w:tcW w:w="0" w:type="auto"/>
          </w:tcPr>
          <w:p w:rsidR="00FF3E44" w:rsidRPr="006E22D2" w:rsidRDefault="00FF3E44" w:rsidP="00FF3E44">
            <w:pPr>
              <w:pStyle w:val="2"/>
              <w:tabs>
                <w:tab w:val="num" w:pos="720"/>
              </w:tabs>
              <w:spacing w:after="0" w:line="240" w:lineRule="auto"/>
              <w:ind w:left="0"/>
              <w:jc w:val="both"/>
              <w:rPr>
                <w:color w:val="000000"/>
                <w:sz w:val="24"/>
                <w:szCs w:val="24"/>
              </w:rPr>
            </w:pPr>
            <w:r w:rsidRPr="007454FE">
              <w:rPr>
                <w:b/>
                <w:lang w:val="en-US"/>
              </w:rPr>
              <w:t>10</w:t>
            </w:r>
            <w:r w:rsidRPr="007454FE">
              <w:rPr>
                <w:b/>
                <w:sz w:val="22"/>
                <w:lang w:val="kk-KZ"/>
              </w:rPr>
              <w:t xml:space="preserve"> тақырып</w:t>
            </w:r>
            <w:r w:rsidRPr="007454FE">
              <w:rPr>
                <w:color w:val="000000"/>
                <w:sz w:val="24"/>
                <w:szCs w:val="24"/>
                <w:lang w:val="kk-KZ"/>
              </w:rPr>
              <w:t xml:space="preserve"> </w:t>
            </w:r>
            <w:proofErr w:type="spellStart"/>
            <w:r w:rsidRPr="007454FE">
              <w:rPr>
                <w:color w:val="000000"/>
                <w:sz w:val="24"/>
                <w:szCs w:val="24"/>
              </w:rPr>
              <w:t>Біртекті</w:t>
            </w:r>
            <w:proofErr w:type="spellEnd"/>
            <w:r w:rsidRPr="007454FE">
              <w:rPr>
                <w:color w:val="000000"/>
                <w:sz w:val="24"/>
                <w:szCs w:val="24"/>
                <w:lang w:val="en-US"/>
              </w:rPr>
              <w:t xml:space="preserve"> </w:t>
            </w:r>
            <w:r w:rsidRPr="007454FE">
              <w:rPr>
                <w:color w:val="000000"/>
                <w:sz w:val="24"/>
                <w:szCs w:val="24"/>
              </w:rPr>
              <w:t>күшті</w:t>
            </w:r>
            <w:r w:rsidRPr="007454FE">
              <w:rPr>
                <w:color w:val="000000"/>
                <w:sz w:val="24"/>
                <w:szCs w:val="24"/>
                <w:lang w:val="en-US"/>
              </w:rPr>
              <w:t xml:space="preserve"> </w:t>
            </w:r>
            <w:proofErr w:type="spellStart"/>
            <w:r w:rsidRPr="007454FE">
              <w:rPr>
                <w:color w:val="000000"/>
                <w:sz w:val="24"/>
                <w:szCs w:val="24"/>
              </w:rPr>
              <w:t>жыныстарда</w:t>
            </w:r>
            <w:proofErr w:type="spellEnd"/>
            <w:r w:rsidRPr="007454FE">
              <w:rPr>
                <w:color w:val="000000"/>
                <w:sz w:val="24"/>
                <w:szCs w:val="24"/>
                <w:lang w:val="en-US"/>
              </w:rPr>
              <w:t xml:space="preserve"> </w:t>
            </w:r>
            <w:r w:rsidRPr="007454FE">
              <w:rPr>
                <w:color w:val="000000"/>
                <w:sz w:val="24"/>
                <w:szCs w:val="24"/>
              </w:rPr>
              <w:t>көлденең</w:t>
            </w:r>
            <w:r w:rsidRPr="007454FE">
              <w:rPr>
                <w:color w:val="000000"/>
                <w:sz w:val="24"/>
                <w:szCs w:val="24"/>
                <w:lang w:val="en-US"/>
              </w:rPr>
              <w:t xml:space="preserve"> </w:t>
            </w:r>
            <w:r w:rsidRPr="007454FE">
              <w:rPr>
                <w:color w:val="000000"/>
                <w:sz w:val="24"/>
                <w:szCs w:val="24"/>
              </w:rPr>
              <w:t>қазбаларды</w:t>
            </w:r>
            <w:r w:rsidRPr="007454FE">
              <w:rPr>
                <w:color w:val="000000"/>
                <w:sz w:val="24"/>
                <w:szCs w:val="24"/>
                <w:lang w:val="en-US"/>
              </w:rPr>
              <w:t xml:space="preserve"> </w:t>
            </w:r>
            <w:r w:rsidRPr="007454FE">
              <w:rPr>
                <w:color w:val="000000"/>
                <w:sz w:val="24"/>
                <w:szCs w:val="24"/>
              </w:rPr>
              <w:t>жүргізу</w:t>
            </w:r>
            <w:r w:rsidRPr="007454FE">
              <w:rPr>
                <w:color w:val="000000"/>
                <w:sz w:val="24"/>
                <w:szCs w:val="24"/>
                <w:lang w:val="en-US"/>
              </w:rPr>
              <w:t xml:space="preserve"> </w:t>
            </w:r>
            <w:proofErr w:type="spellStart"/>
            <w:r w:rsidRPr="007454FE">
              <w:rPr>
                <w:color w:val="000000"/>
                <w:sz w:val="24"/>
                <w:szCs w:val="24"/>
              </w:rPr>
              <w:t>кезіндегі</w:t>
            </w:r>
            <w:proofErr w:type="spellEnd"/>
            <w:r w:rsidRPr="007454FE">
              <w:rPr>
                <w:color w:val="000000"/>
                <w:sz w:val="24"/>
                <w:szCs w:val="24"/>
                <w:lang w:val="en-US"/>
              </w:rPr>
              <w:t xml:space="preserve"> </w:t>
            </w:r>
            <w:r w:rsidRPr="007454FE">
              <w:rPr>
                <w:color w:val="000000"/>
                <w:sz w:val="24"/>
                <w:szCs w:val="24"/>
              </w:rPr>
              <w:t>қосымша</w:t>
            </w:r>
            <w:r w:rsidRPr="007454FE">
              <w:rPr>
                <w:color w:val="000000"/>
                <w:sz w:val="24"/>
                <w:szCs w:val="24"/>
                <w:lang w:val="en-US"/>
              </w:rPr>
              <w:t xml:space="preserve"> </w:t>
            </w:r>
            <w:proofErr w:type="spellStart"/>
            <w:r w:rsidRPr="007454FE">
              <w:rPr>
                <w:color w:val="000000"/>
                <w:sz w:val="24"/>
                <w:szCs w:val="24"/>
              </w:rPr>
              <w:t>операциялар</w:t>
            </w:r>
            <w:proofErr w:type="spellEnd"/>
            <w:r w:rsidRPr="007454FE">
              <w:rPr>
                <w:color w:val="000000"/>
                <w:sz w:val="24"/>
                <w:szCs w:val="24"/>
                <w:lang w:val="en-US"/>
              </w:rPr>
              <w:t xml:space="preserve">. </w:t>
            </w:r>
            <w:r w:rsidRPr="007454FE">
              <w:rPr>
                <w:color w:val="000000"/>
                <w:sz w:val="24"/>
                <w:szCs w:val="24"/>
              </w:rPr>
              <w:t>Көлденең</w:t>
            </w:r>
            <w:r w:rsidRPr="006E22D2">
              <w:rPr>
                <w:color w:val="000000"/>
                <w:sz w:val="24"/>
                <w:szCs w:val="24"/>
              </w:rPr>
              <w:t xml:space="preserve"> </w:t>
            </w:r>
            <w:r w:rsidRPr="007454FE">
              <w:rPr>
                <w:color w:val="000000"/>
                <w:sz w:val="24"/>
                <w:szCs w:val="24"/>
              </w:rPr>
              <w:t>қазбаларды</w:t>
            </w:r>
            <w:r w:rsidRPr="006E22D2">
              <w:rPr>
                <w:color w:val="000000"/>
                <w:sz w:val="24"/>
                <w:szCs w:val="24"/>
              </w:rPr>
              <w:t xml:space="preserve"> </w:t>
            </w:r>
            <w:r w:rsidRPr="007454FE">
              <w:rPr>
                <w:color w:val="000000"/>
                <w:sz w:val="24"/>
                <w:szCs w:val="24"/>
              </w:rPr>
              <w:t>жүргізу</w:t>
            </w:r>
            <w:r w:rsidRPr="006E22D2">
              <w:rPr>
                <w:color w:val="000000"/>
                <w:sz w:val="24"/>
                <w:szCs w:val="24"/>
              </w:rPr>
              <w:t xml:space="preserve"> </w:t>
            </w:r>
            <w:proofErr w:type="spellStart"/>
            <w:r w:rsidRPr="007454FE">
              <w:rPr>
                <w:color w:val="000000"/>
                <w:sz w:val="24"/>
                <w:szCs w:val="24"/>
              </w:rPr>
              <w:t>кезінде</w:t>
            </w:r>
            <w:proofErr w:type="spellEnd"/>
            <w:r w:rsidRPr="006E22D2">
              <w:rPr>
                <w:color w:val="000000"/>
                <w:sz w:val="24"/>
                <w:szCs w:val="24"/>
              </w:rPr>
              <w:t xml:space="preserve"> </w:t>
            </w:r>
            <w:proofErr w:type="spellStart"/>
            <w:r w:rsidRPr="007454FE">
              <w:rPr>
                <w:color w:val="000000"/>
                <w:sz w:val="24"/>
                <w:szCs w:val="24"/>
              </w:rPr>
              <w:t>желдету</w:t>
            </w:r>
            <w:proofErr w:type="spellEnd"/>
            <w:r w:rsidRPr="006E22D2">
              <w:rPr>
                <w:color w:val="000000"/>
                <w:sz w:val="24"/>
                <w:szCs w:val="24"/>
              </w:rPr>
              <w:t xml:space="preserve">. </w:t>
            </w:r>
            <w:proofErr w:type="spellStart"/>
            <w:r w:rsidRPr="007454FE">
              <w:rPr>
                <w:color w:val="000000"/>
                <w:sz w:val="24"/>
                <w:szCs w:val="24"/>
              </w:rPr>
              <w:t>Вентиляцияны</w:t>
            </w:r>
            <w:proofErr w:type="spellEnd"/>
            <w:r w:rsidRPr="006E22D2">
              <w:rPr>
                <w:color w:val="000000"/>
                <w:sz w:val="24"/>
                <w:szCs w:val="24"/>
              </w:rPr>
              <w:t xml:space="preserve"> </w:t>
            </w:r>
            <w:proofErr w:type="spellStart"/>
            <w:r w:rsidRPr="007454FE">
              <w:rPr>
                <w:color w:val="000000"/>
                <w:sz w:val="24"/>
                <w:szCs w:val="24"/>
              </w:rPr>
              <w:t>есептеу</w:t>
            </w:r>
            <w:proofErr w:type="spellEnd"/>
            <w:r w:rsidRPr="006E22D2">
              <w:rPr>
                <w:color w:val="000000"/>
                <w:sz w:val="24"/>
                <w:szCs w:val="24"/>
              </w:rPr>
              <w:t xml:space="preserve"> </w:t>
            </w:r>
            <w:proofErr w:type="spellStart"/>
            <w:r w:rsidRPr="007454FE">
              <w:rPr>
                <w:color w:val="000000"/>
                <w:sz w:val="24"/>
                <w:szCs w:val="24"/>
              </w:rPr>
              <w:t>принциптері</w:t>
            </w:r>
            <w:proofErr w:type="spellEnd"/>
            <w:r w:rsidRPr="006E22D2">
              <w:rPr>
                <w:color w:val="000000"/>
                <w:sz w:val="24"/>
                <w:szCs w:val="24"/>
              </w:rPr>
              <w:t>.</w:t>
            </w:r>
          </w:p>
          <w:p w:rsidR="006760B7" w:rsidRPr="007454FE" w:rsidRDefault="006760B7" w:rsidP="00FF3E44">
            <w:pPr>
              <w:pStyle w:val="2"/>
              <w:tabs>
                <w:tab w:val="num" w:pos="720"/>
              </w:tabs>
              <w:spacing w:after="0" w:line="240" w:lineRule="auto"/>
              <w:ind w:left="0"/>
              <w:jc w:val="both"/>
              <w:rPr>
                <w:color w:val="000000"/>
                <w:sz w:val="24"/>
                <w:szCs w:val="24"/>
              </w:rPr>
            </w:pPr>
            <w:r w:rsidRPr="007454FE">
              <w:rPr>
                <w:color w:val="000000"/>
                <w:sz w:val="24"/>
                <w:szCs w:val="24"/>
              </w:rPr>
              <w:t>Тема</w:t>
            </w:r>
            <w:r w:rsidRPr="006E22D2">
              <w:rPr>
                <w:color w:val="000000"/>
                <w:sz w:val="24"/>
                <w:szCs w:val="24"/>
              </w:rPr>
              <w:t xml:space="preserve"> 10. </w:t>
            </w:r>
            <w:r w:rsidRPr="007454FE">
              <w:rPr>
                <w:bCs/>
                <w:sz w:val="24"/>
                <w:szCs w:val="24"/>
              </w:rPr>
              <w:t xml:space="preserve">Вспомогательные операции при проведении горизонтальных выработок в однородной крепкой породе. </w:t>
            </w:r>
            <w:r w:rsidRPr="007454FE">
              <w:rPr>
                <w:sz w:val="24"/>
                <w:szCs w:val="24"/>
              </w:rPr>
              <w:t>Проветривание  при  проведении горизонтальных выработок. Принципы расчета вентиляции.</w:t>
            </w:r>
          </w:p>
        </w:tc>
        <w:tc>
          <w:tcPr>
            <w:tcW w:w="0" w:type="auto"/>
          </w:tcPr>
          <w:p w:rsidR="006760B7" w:rsidRPr="007454FE" w:rsidRDefault="00DD7EE1">
            <w:pPr>
              <w:pStyle w:val="a3"/>
              <w:jc w:val="center"/>
            </w:pPr>
            <w:r>
              <w:t>1</w:t>
            </w:r>
          </w:p>
        </w:tc>
        <w:tc>
          <w:tcPr>
            <w:tcW w:w="0" w:type="auto"/>
          </w:tcPr>
          <w:p w:rsidR="006760B7" w:rsidRDefault="009D6CC7">
            <w:pPr>
              <w:pStyle w:val="a3"/>
              <w:jc w:val="center"/>
            </w:pPr>
            <w:r>
              <w:t>6,7</w:t>
            </w:r>
          </w:p>
        </w:tc>
      </w:tr>
      <w:tr w:rsidR="006760B7">
        <w:tc>
          <w:tcPr>
            <w:tcW w:w="0" w:type="auto"/>
          </w:tcPr>
          <w:p w:rsidR="006760B7" w:rsidRDefault="006760B7">
            <w:pPr>
              <w:pStyle w:val="a3"/>
              <w:jc w:val="center"/>
              <w:rPr>
                <w:lang w:val="en-US"/>
              </w:rPr>
            </w:pPr>
            <w:r>
              <w:rPr>
                <w:lang w:val="en-US"/>
              </w:rPr>
              <w:lastRenderedPageBreak/>
              <w:t>11</w:t>
            </w:r>
          </w:p>
        </w:tc>
        <w:tc>
          <w:tcPr>
            <w:tcW w:w="0" w:type="auto"/>
          </w:tcPr>
          <w:p w:rsidR="00FF3E44" w:rsidRPr="007454FE" w:rsidRDefault="00FF3E44" w:rsidP="00FF3E44">
            <w:pPr>
              <w:pStyle w:val="2"/>
              <w:tabs>
                <w:tab w:val="num" w:pos="720"/>
              </w:tabs>
              <w:spacing w:after="0" w:line="240" w:lineRule="auto"/>
              <w:ind w:left="0"/>
              <w:jc w:val="both"/>
              <w:rPr>
                <w:color w:val="000000"/>
                <w:sz w:val="24"/>
                <w:szCs w:val="24"/>
                <w:lang w:val="en-US"/>
              </w:rPr>
            </w:pPr>
            <w:r w:rsidRPr="007454FE">
              <w:rPr>
                <w:b/>
                <w:lang w:val="en-US"/>
              </w:rPr>
              <w:t>11</w:t>
            </w:r>
            <w:r w:rsidRPr="007454FE">
              <w:rPr>
                <w:b/>
                <w:sz w:val="22"/>
                <w:lang w:val="kk-KZ"/>
              </w:rPr>
              <w:t xml:space="preserve"> тақырып</w:t>
            </w:r>
            <w:r w:rsidRPr="007454FE">
              <w:rPr>
                <w:color w:val="000000"/>
                <w:sz w:val="24"/>
                <w:szCs w:val="24"/>
                <w:lang w:val="kk-KZ"/>
              </w:rPr>
              <w:t xml:space="preserve"> </w:t>
            </w:r>
            <w:r w:rsidRPr="007454FE">
              <w:rPr>
                <w:color w:val="000000"/>
                <w:sz w:val="24"/>
                <w:szCs w:val="24"/>
              </w:rPr>
              <w:t>Көлденең</w:t>
            </w:r>
            <w:r w:rsidRPr="007454FE">
              <w:rPr>
                <w:color w:val="000000"/>
                <w:sz w:val="24"/>
                <w:szCs w:val="24"/>
                <w:lang w:val="en-US"/>
              </w:rPr>
              <w:t xml:space="preserve"> </w:t>
            </w:r>
            <w:r w:rsidRPr="007454FE">
              <w:rPr>
                <w:color w:val="000000"/>
                <w:sz w:val="24"/>
                <w:szCs w:val="24"/>
              </w:rPr>
              <w:t>қазбаларды</w:t>
            </w:r>
            <w:r w:rsidRPr="007454FE">
              <w:rPr>
                <w:color w:val="000000"/>
                <w:sz w:val="24"/>
                <w:szCs w:val="24"/>
                <w:lang w:val="en-US"/>
              </w:rPr>
              <w:t xml:space="preserve"> </w:t>
            </w:r>
            <w:r w:rsidRPr="007454FE">
              <w:rPr>
                <w:color w:val="000000"/>
                <w:sz w:val="24"/>
                <w:szCs w:val="24"/>
              </w:rPr>
              <w:t>жүргізу</w:t>
            </w:r>
            <w:r w:rsidRPr="007454FE">
              <w:rPr>
                <w:color w:val="000000"/>
                <w:sz w:val="24"/>
                <w:szCs w:val="24"/>
                <w:lang w:val="en-US"/>
              </w:rPr>
              <w:t xml:space="preserve"> </w:t>
            </w:r>
            <w:proofErr w:type="spellStart"/>
            <w:r w:rsidRPr="007454FE">
              <w:rPr>
                <w:color w:val="000000"/>
                <w:sz w:val="24"/>
                <w:szCs w:val="24"/>
              </w:rPr>
              <w:t>кезінде</w:t>
            </w:r>
            <w:proofErr w:type="spellEnd"/>
            <w:r w:rsidRPr="007454FE">
              <w:rPr>
                <w:color w:val="000000"/>
                <w:sz w:val="24"/>
                <w:szCs w:val="24"/>
                <w:lang w:val="en-US"/>
              </w:rPr>
              <w:t xml:space="preserve"> </w:t>
            </w:r>
            <w:proofErr w:type="spellStart"/>
            <w:r w:rsidRPr="007454FE">
              <w:rPr>
                <w:color w:val="000000"/>
                <w:sz w:val="24"/>
                <w:szCs w:val="24"/>
              </w:rPr>
              <w:t>жарылыс</w:t>
            </w:r>
            <w:proofErr w:type="spellEnd"/>
            <w:r w:rsidRPr="007454FE">
              <w:rPr>
                <w:color w:val="000000"/>
                <w:sz w:val="24"/>
                <w:szCs w:val="24"/>
                <w:lang w:val="en-US"/>
              </w:rPr>
              <w:t xml:space="preserve"> </w:t>
            </w:r>
            <w:r w:rsidRPr="007454FE">
              <w:rPr>
                <w:color w:val="000000"/>
                <w:sz w:val="24"/>
                <w:szCs w:val="24"/>
              </w:rPr>
              <w:t>жұмыстарын</w:t>
            </w:r>
            <w:r w:rsidRPr="007454FE">
              <w:rPr>
                <w:color w:val="000000"/>
                <w:sz w:val="24"/>
                <w:szCs w:val="24"/>
                <w:lang w:val="en-US"/>
              </w:rPr>
              <w:t xml:space="preserve"> </w:t>
            </w:r>
            <w:proofErr w:type="spellStart"/>
            <w:r w:rsidRPr="007454FE">
              <w:rPr>
                <w:color w:val="000000"/>
                <w:sz w:val="24"/>
                <w:szCs w:val="24"/>
              </w:rPr>
              <w:t>жоспарлау</w:t>
            </w:r>
            <w:proofErr w:type="spellEnd"/>
            <w:r w:rsidRPr="007454FE">
              <w:rPr>
                <w:color w:val="000000"/>
                <w:sz w:val="24"/>
                <w:szCs w:val="24"/>
                <w:lang w:val="en-US"/>
              </w:rPr>
              <w:t>.</w:t>
            </w:r>
          </w:p>
          <w:p w:rsidR="006760B7" w:rsidRPr="007454FE" w:rsidRDefault="006760B7" w:rsidP="00FF3E44">
            <w:pPr>
              <w:pStyle w:val="2"/>
              <w:tabs>
                <w:tab w:val="num" w:pos="720"/>
              </w:tabs>
              <w:spacing w:after="0" w:line="240" w:lineRule="auto"/>
              <w:ind w:left="0"/>
              <w:jc w:val="both"/>
              <w:rPr>
                <w:color w:val="000000"/>
                <w:sz w:val="24"/>
                <w:szCs w:val="24"/>
              </w:rPr>
            </w:pPr>
            <w:r w:rsidRPr="007454FE">
              <w:rPr>
                <w:color w:val="000000"/>
                <w:sz w:val="24"/>
                <w:szCs w:val="24"/>
              </w:rPr>
              <w:t xml:space="preserve">Тема 11. </w:t>
            </w:r>
            <w:r w:rsidR="00FF3E44" w:rsidRPr="007454FE">
              <w:rPr>
                <w:sz w:val="24"/>
                <w:szCs w:val="24"/>
              </w:rPr>
              <w:t>Планирование взрывных работ</w:t>
            </w:r>
            <w:r w:rsidRPr="007454FE">
              <w:rPr>
                <w:sz w:val="24"/>
                <w:szCs w:val="24"/>
              </w:rPr>
              <w:t xml:space="preserve"> при проведении горизонтальных выработок.  </w:t>
            </w:r>
          </w:p>
        </w:tc>
        <w:tc>
          <w:tcPr>
            <w:tcW w:w="0" w:type="auto"/>
          </w:tcPr>
          <w:p w:rsidR="006760B7" w:rsidRPr="007454FE" w:rsidRDefault="00DD7EE1">
            <w:pPr>
              <w:pStyle w:val="a3"/>
              <w:jc w:val="center"/>
            </w:pPr>
            <w:r>
              <w:t>1</w:t>
            </w:r>
          </w:p>
        </w:tc>
        <w:tc>
          <w:tcPr>
            <w:tcW w:w="0" w:type="auto"/>
          </w:tcPr>
          <w:p w:rsidR="006760B7" w:rsidRDefault="009D6CC7">
            <w:pPr>
              <w:pStyle w:val="a3"/>
              <w:jc w:val="center"/>
            </w:pPr>
            <w:r>
              <w:t>6,7</w:t>
            </w:r>
          </w:p>
        </w:tc>
      </w:tr>
      <w:tr w:rsidR="006760B7">
        <w:tc>
          <w:tcPr>
            <w:tcW w:w="0" w:type="auto"/>
          </w:tcPr>
          <w:p w:rsidR="006760B7" w:rsidRDefault="006760B7">
            <w:pPr>
              <w:pStyle w:val="a3"/>
              <w:jc w:val="center"/>
              <w:rPr>
                <w:lang w:val="en-US"/>
              </w:rPr>
            </w:pPr>
            <w:r>
              <w:rPr>
                <w:lang w:val="en-US"/>
              </w:rPr>
              <w:t>12</w:t>
            </w:r>
          </w:p>
        </w:tc>
        <w:tc>
          <w:tcPr>
            <w:tcW w:w="0" w:type="auto"/>
          </w:tcPr>
          <w:p w:rsidR="00FF3E44" w:rsidRPr="007454FE" w:rsidRDefault="00FF3E44" w:rsidP="00FF3E44">
            <w:pPr>
              <w:pStyle w:val="2"/>
              <w:tabs>
                <w:tab w:val="num" w:pos="720"/>
              </w:tabs>
              <w:spacing w:after="0" w:line="240" w:lineRule="auto"/>
              <w:ind w:left="0"/>
              <w:jc w:val="both"/>
              <w:rPr>
                <w:color w:val="000000"/>
                <w:sz w:val="24"/>
                <w:szCs w:val="24"/>
                <w:lang w:val="en-US"/>
              </w:rPr>
            </w:pPr>
            <w:r w:rsidRPr="007454FE">
              <w:rPr>
                <w:b/>
                <w:lang w:val="en-US"/>
              </w:rPr>
              <w:t>12</w:t>
            </w:r>
            <w:r w:rsidRPr="007454FE">
              <w:rPr>
                <w:b/>
                <w:sz w:val="22"/>
                <w:lang w:val="kk-KZ"/>
              </w:rPr>
              <w:t xml:space="preserve"> тақырып</w:t>
            </w:r>
            <w:r w:rsidRPr="007454FE">
              <w:rPr>
                <w:color w:val="000000"/>
                <w:sz w:val="24"/>
                <w:szCs w:val="24"/>
                <w:lang w:val="kk-KZ"/>
              </w:rPr>
              <w:t xml:space="preserve"> </w:t>
            </w:r>
            <w:r w:rsidRPr="007454FE">
              <w:rPr>
                <w:color w:val="000000"/>
                <w:sz w:val="24"/>
                <w:szCs w:val="24"/>
              </w:rPr>
              <w:t>Оқпан</w:t>
            </w:r>
            <w:r w:rsidRPr="007454FE">
              <w:rPr>
                <w:color w:val="000000"/>
                <w:sz w:val="24"/>
                <w:szCs w:val="24"/>
                <w:lang w:val="en-US"/>
              </w:rPr>
              <w:t xml:space="preserve"> </w:t>
            </w:r>
            <w:r w:rsidRPr="007454FE">
              <w:rPr>
                <w:color w:val="000000"/>
                <w:sz w:val="24"/>
                <w:szCs w:val="24"/>
              </w:rPr>
              <w:t>маңындағы</w:t>
            </w:r>
            <w:r w:rsidRPr="007454FE">
              <w:rPr>
                <w:color w:val="000000"/>
                <w:sz w:val="24"/>
                <w:szCs w:val="24"/>
                <w:lang w:val="en-US"/>
              </w:rPr>
              <w:t xml:space="preserve"> </w:t>
            </w:r>
            <w:r w:rsidRPr="007454FE">
              <w:rPr>
                <w:color w:val="000000"/>
                <w:sz w:val="24"/>
                <w:szCs w:val="24"/>
              </w:rPr>
              <w:t>ауланың</w:t>
            </w:r>
            <w:r w:rsidRPr="007454FE">
              <w:rPr>
                <w:color w:val="000000"/>
                <w:sz w:val="24"/>
                <w:szCs w:val="24"/>
                <w:lang w:val="en-US"/>
              </w:rPr>
              <w:t xml:space="preserve"> </w:t>
            </w:r>
            <w:r w:rsidRPr="007454FE">
              <w:rPr>
                <w:color w:val="000000"/>
                <w:sz w:val="24"/>
                <w:szCs w:val="24"/>
              </w:rPr>
              <w:t>қазбаларын</w:t>
            </w:r>
            <w:r w:rsidRPr="007454FE">
              <w:rPr>
                <w:color w:val="000000"/>
                <w:sz w:val="24"/>
                <w:szCs w:val="24"/>
                <w:lang w:val="en-US"/>
              </w:rPr>
              <w:t xml:space="preserve"> </w:t>
            </w:r>
            <w:r w:rsidRPr="007454FE">
              <w:rPr>
                <w:color w:val="000000"/>
                <w:sz w:val="24"/>
                <w:szCs w:val="24"/>
              </w:rPr>
              <w:t>жүргізу</w:t>
            </w:r>
            <w:r w:rsidRPr="007454FE">
              <w:rPr>
                <w:color w:val="000000"/>
                <w:sz w:val="24"/>
                <w:szCs w:val="24"/>
                <w:lang w:val="en-US"/>
              </w:rPr>
              <w:t xml:space="preserve">. </w:t>
            </w:r>
            <w:r w:rsidRPr="007454FE">
              <w:rPr>
                <w:color w:val="000000"/>
                <w:sz w:val="24"/>
                <w:szCs w:val="24"/>
              </w:rPr>
              <w:t>Көлденең</w:t>
            </w:r>
            <w:r w:rsidRPr="007454FE">
              <w:rPr>
                <w:color w:val="000000"/>
                <w:sz w:val="24"/>
                <w:szCs w:val="24"/>
                <w:lang w:val="en-US"/>
              </w:rPr>
              <w:t xml:space="preserve"> </w:t>
            </w:r>
            <w:r w:rsidRPr="007454FE">
              <w:rPr>
                <w:color w:val="000000"/>
                <w:sz w:val="24"/>
                <w:szCs w:val="24"/>
              </w:rPr>
              <w:t>қазбаларды</w:t>
            </w:r>
            <w:r w:rsidRPr="007454FE">
              <w:rPr>
                <w:color w:val="000000"/>
                <w:sz w:val="24"/>
                <w:szCs w:val="24"/>
                <w:lang w:val="en-US"/>
              </w:rPr>
              <w:t xml:space="preserve"> </w:t>
            </w:r>
            <w:r w:rsidRPr="007454FE">
              <w:rPr>
                <w:color w:val="000000"/>
                <w:sz w:val="24"/>
                <w:szCs w:val="24"/>
              </w:rPr>
              <w:t>жүргізу</w:t>
            </w:r>
            <w:r w:rsidRPr="007454FE">
              <w:rPr>
                <w:color w:val="000000"/>
                <w:sz w:val="24"/>
                <w:szCs w:val="24"/>
                <w:lang w:val="en-US"/>
              </w:rPr>
              <w:t xml:space="preserve"> </w:t>
            </w:r>
            <w:proofErr w:type="spellStart"/>
            <w:r w:rsidRPr="007454FE">
              <w:rPr>
                <w:color w:val="000000"/>
                <w:sz w:val="24"/>
                <w:szCs w:val="24"/>
              </w:rPr>
              <w:t>кезінде</w:t>
            </w:r>
            <w:proofErr w:type="spellEnd"/>
            <w:r w:rsidRPr="007454FE">
              <w:rPr>
                <w:color w:val="000000"/>
                <w:sz w:val="24"/>
                <w:szCs w:val="24"/>
                <w:lang w:val="en-US"/>
              </w:rPr>
              <w:t xml:space="preserve"> </w:t>
            </w:r>
            <w:proofErr w:type="spellStart"/>
            <w:r w:rsidRPr="007454FE">
              <w:rPr>
                <w:color w:val="000000"/>
                <w:sz w:val="24"/>
                <w:szCs w:val="24"/>
              </w:rPr>
              <w:t>тау</w:t>
            </w:r>
            <w:proofErr w:type="spellEnd"/>
            <w:r w:rsidRPr="007454FE">
              <w:rPr>
                <w:color w:val="000000"/>
                <w:sz w:val="24"/>
                <w:szCs w:val="24"/>
                <w:lang w:val="en-US"/>
              </w:rPr>
              <w:t>-</w:t>
            </w:r>
            <w:proofErr w:type="spellStart"/>
            <w:r w:rsidRPr="007454FE">
              <w:rPr>
                <w:color w:val="000000"/>
                <w:sz w:val="24"/>
                <w:szCs w:val="24"/>
              </w:rPr>
              <w:t>кен</w:t>
            </w:r>
            <w:proofErr w:type="spellEnd"/>
            <w:r w:rsidRPr="007454FE">
              <w:rPr>
                <w:color w:val="000000"/>
                <w:sz w:val="24"/>
                <w:szCs w:val="24"/>
                <w:lang w:val="en-US"/>
              </w:rPr>
              <w:t xml:space="preserve"> </w:t>
            </w:r>
            <w:proofErr w:type="spellStart"/>
            <w:r w:rsidRPr="007454FE">
              <w:rPr>
                <w:color w:val="000000"/>
                <w:sz w:val="24"/>
                <w:szCs w:val="24"/>
              </w:rPr>
              <w:t>массасын</w:t>
            </w:r>
            <w:proofErr w:type="spellEnd"/>
            <w:r w:rsidRPr="007454FE">
              <w:rPr>
                <w:color w:val="000000"/>
                <w:sz w:val="24"/>
                <w:szCs w:val="24"/>
                <w:lang w:val="en-US"/>
              </w:rPr>
              <w:t xml:space="preserve"> </w:t>
            </w:r>
            <w:proofErr w:type="spellStart"/>
            <w:r w:rsidRPr="007454FE">
              <w:rPr>
                <w:color w:val="000000"/>
                <w:sz w:val="24"/>
                <w:szCs w:val="24"/>
              </w:rPr>
              <w:t>жинау</w:t>
            </w:r>
            <w:proofErr w:type="spellEnd"/>
            <w:r w:rsidRPr="007454FE">
              <w:rPr>
                <w:color w:val="000000"/>
                <w:sz w:val="24"/>
                <w:szCs w:val="24"/>
                <w:lang w:val="en-US"/>
              </w:rPr>
              <w:t>.</w:t>
            </w:r>
          </w:p>
          <w:p w:rsidR="006760B7" w:rsidRPr="007454FE" w:rsidRDefault="006760B7" w:rsidP="00FF3E44">
            <w:pPr>
              <w:pStyle w:val="2"/>
              <w:tabs>
                <w:tab w:val="num" w:pos="720"/>
              </w:tabs>
              <w:spacing w:after="0" w:line="240" w:lineRule="auto"/>
              <w:ind w:left="0"/>
              <w:jc w:val="both"/>
              <w:rPr>
                <w:color w:val="000000"/>
                <w:sz w:val="24"/>
                <w:szCs w:val="24"/>
              </w:rPr>
            </w:pPr>
            <w:r w:rsidRPr="007454FE">
              <w:rPr>
                <w:color w:val="000000"/>
                <w:sz w:val="24"/>
                <w:szCs w:val="24"/>
              </w:rPr>
              <w:t xml:space="preserve">Тема 12. </w:t>
            </w:r>
            <w:r w:rsidRPr="007454FE">
              <w:rPr>
                <w:bCs/>
                <w:sz w:val="24"/>
                <w:szCs w:val="24"/>
              </w:rPr>
              <w:t>Проведение выработок околоствольного двора</w:t>
            </w:r>
            <w:r w:rsidRPr="007454FE">
              <w:rPr>
                <w:sz w:val="24"/>
                <w:szCs w:val="24"/>
              </w:rPr>
              <w:t xml:space="preserve">. Уборка горной массы при проведении горизонтальных выработок. </w:t>
            </w:r>
          </w:p>
        </w:tc>
        <w:tc>
          <w:tcPr>
            <w:tcW w:w="0" w:type="auto"/>
          </w:tcPr>
          <w:p w:rsidR="006760B7" w:rsidRPr="007454FE" w:rsidRDefault="00DD7EE1">
            <w:pPr>
              <w:pStyle w:val="a3"/>
              <w:jc w:val="center"/>
            </w:pPr>
            <w:r>
              <w:t>1</w:t>
            </w:r>
          </w:p>
        </w:tc>
        <w:tc>
          <w:tcPr>
            <w:tcW w:w="0" w:type="auto"/>
          </w:tcPr>
          <w:p w:rsidR="006760B7" w:rsidRDefault="009D6CC7">
            <w:pPr>
              <w:pStyle w:val="a3"/>
              <w:jc w:val="center"/>
            </w:pPr>
            <w:r>
              <w:t>6,7</w:t>
            </w:r>
          </w:p>
        </w:tc>
      </w:tr>
      <w:tr w:rsidR="006760B7">
        <w:tc>
          <w:tcPr>
            <w:tcW w:w="0" w:type="auto"/>
          </w:tcPr>
          <w:p w:rsidR="006760B7" w:rsidRDefault="006760B7">
            <w:pPr>
              <w:pStyle w:val="a3"/>
              <w:jc w:val="center"/>
              <w:rPr>
                <w:lang w:val="en-US"/>
              </w:rPr>
            </w:pPr>
            <w:r>
              <w:rPr>
                <w:lang w:val="en-US"/>
              </w:rPr>
              <w:t>13</w:t>
            </w:r>
          </w:p>
        </w:tc>
        <w:tc>
          <w:tcPr>
            <w:tcW w:w="0" w:type="auto"/>
          </w:tcPr>
          <w:p w:rsidR="00FF3E44" w:rsidRPr="007454FE" w:rsidRDefault="00FF3E44" w:rsidP="00FF3E44">
            <w:pPr>
              <w:pStyle w:val="2"/>
              <w:tabs>
                <w:tab w:val="num" w:pos="720"/>
              </w:tabs>
              <w:spacing w:after="0" w:line="240" w:lineRule="auto"/>
              <w:ind w:left="0"/>
              <w:jc w:val="both"/>
              <w:rPr>
                <w:color w:val="000000"/>
                <w:sz w:val="24"/>
                <w:szCs w:val="24"/>
                <w:lang w:val="kk-KZ"/>
              </w:rPr>
            </w:pPr>
            <w:r w:rsidRPr="007454FE">
              <w:rPr>
                <w:b/>
                <w:lang w:val="en-US"/>
              </w:rPr>
              <w:t>13</w:t>
            </w:r>
            <w:r w:rsidRPr="007454FE">
              <w:rPr>
                <w:b/>
                <w:sz w:val="22"/>
                <w:lang w:val="kk-KZ"/>
              </w:rPr>
              <w:t xml:space="preserve"> тақырып</w:t>
            </w:r>
            <w:r w:rsidRPr="007454FE">
              <w:rPr>
                <w:color w:val="000000"/>
                <w:sz w:val="24"/>
                <w:szCs w:val="24"/>
                <w:lang w:val="kk-KZ"/>
              </w:rPr>
              <w:t xml:space="preserve"> Тік тау-кен қазбаларын жүргізу және бекіту. Көтерілісті үңгілеу.</w:t>
            </w:r>
          </w:p>
          <w:p w:rsidR="006760B7" w:rsidRPr="007454FE" w:rsidRDefault="006760B7" w:rsidP="00FF3E44">
            <w:pPr>
              <w:pStyle w:val="2"/>
              <w:tabs>
                <w:tab w:val="num" w:pos="720"/>
              </w:tabs>
              <w:spacing w:after="0" w:line="240" w:lineRule="auto"/>
              <w:ind w:left="0"/>
              <w:jc w:val="both"/>
              <w:rPr>
                <w:color w:val="000000"/>
                <w:sz w:val="24"/>
                <w:szCs w:val="24"/>
                <w:lang w:val="kk-KZ"/>
              </w:rPr>
            </w:pPr>
            <w:r w:rsidRPr="007454FE">
              <w:rPr>
                <w:color w:val="000000"/>
                <w:sz w:val="24"/>
                <w:szCs w:val="24"/>
                <w:lang w:val="kk-KZ"/>
              </w:rPr>
              <w:t>Тема 13.Проведение и крепление вертикальных горных выработок. Проходка восстающего.</w:t>
            </w:r>
          </w:p>
        </w:tc>
        <w:tc>
          <w:tcPr>
            <w:tcW w:w="0" w:type="auto"/>
          </w:tcPr>
          <w:p w:rsidR="006760B7" w:rsidRPr="007454FE" w:rsidRDefault="00DD7EE1">
            <w:pPr>
              <w:pStyle w:val="a3"/>
              <w:jc w:val="center"/>
            </w:pPr>
            <w:r>
              <w:t>1</w:t>
            </w:r>
          </w:p>
        </w:tc>
        <w:tc>
          <w:tcPr>
            <w:tcW w:w="0" w:type="auto"/>
          </w:tcPr>
          <w:p w:rsidR="006760B7" w:rsidRDefault="009D6CC7">
            <w:pPr>
              <w:pStyle w:val="a3"/>
              <w:jc w:val="center"/>
            </w:pPr>
            <w:r>
              <w:t>5,6</w:t>
            </w:r>
          </w:p>
        </w:tc>
      </w:tr>
      <w:tr w:rsidR="006760B7">
        <w:tc>
          <w:tcPr>
            <w:tcW w:w="0" w:type="auto"/>
          </w:tcPr>
          <w:p w:rsidR="006760B7" w:rsidRPr="006760B7" w:rsidRDefault="006760B7">
            <w:pPr>
              <w:pStyle w:val="a3"/>
              <w:jc w:val="center"/>
            </w:pPr>
            <w:r w:rsidRPr="006760B7">
              <w:t>14</w:t>
            </w:r>
          </w:p>
        </w:tc>
        <w:tc>
          <w:tcPr>
            <w:tcW w:w="0" w:type="auto"/>
          </w:tcPr>
          <w:p w:rsidR="00FF3E44" w:rsidRPr="007454FE" w:rsidRDefault="00FF3E44" w:rsidP="00FF3E44">
            <w:pPr>
              <w:pStyle w:val="2"/>
              <w:tabs>
                <w:tab w:val="num" w:pos="720"/>
              </w:tabs>
              <w:spacing w:after="0" w:line="240" w:lineRule="auto"/>
              <w:ind w:left="0"/>
              <w:jc w:val="both"/>
              <w:rPr>
                <w:color w:val="000000"/>
                <w:sz w:val="24"/>
                <w:szCs w:val="24"/>
              </w:rPr>
            </w:pPr>
            <w:r w:rsidRPr="007454FE">
              <w:rPr>
                <w:b/>
              </w:rPr>
              <w:t>14</w:t>
            </w:r>
            <w:r w:rsidRPr="007454FE">
              <w:rPr>
                <w:b/>
                <w:sz w:val="22"/>
                <w:lang w:val="kk-KZ"/>
              </w:rPr>
              <w:t xml:space="preserve"> тақырып</w:t>
            </w:r>
            <w:r w:rsidRPr="007454FE">
              <w:rPr>
                <w:color w:val="000000"/>
                <w:sz w:val="24"/>
                <w:szCs w:val="24"/>
                <w:lang w:val="kk-KZ"/>
              </w:rPr>
              <w:t xml:space="preserve"> </w:t>
            </w:r>
            <w:proofErr w:type="spellStart"/>
            <w:r w:rsidRPr="007454FE">
              <w:rPr>
                <w:color w:val="000000"/>
                <w:sz w:val="24"/>
                <w:szCs w:val="24"/>
              </w:rPr>
              <w:t>Тау-кен</w:t>
            </w:r>
            <w:proofErr w:type="spellEnd"/>
            <w:r w:rsidRPr="007454FE">
              <w:rPr>
                <w:color w:val="000000"/>
                <w:sz w:val="24"/>
                <w:szCs w:val="24"/>
              </w:rPr>
              <w:t xml:space="preserve"> қазбаларын қолдау </w:t>
            </w:r>
            <w:proofErr w:type="spellStart"/>
            <w:r w:rsidRPr="007454FE">
              <w:rPr>
                <w:color w:val="000000"/>
                <w:sz w:val="24"/>
                <w:szCs w:val="24"/>
              </w:rPr>
              <w:t>принциптері</w:t>
            </w:r>
            <w:proofErr w:type="spellEnd"/>
            <w:r w:rsidRPr="007454FE">
              <w:rPr>
                <w:color w:val="000000"/>
                <w:sz w:val="24"/>
                <w:szCs w:val="24"/>
              </w:rPr>
              <w:t xml:space="preserve">, </w:t>
            </w:r>
            <w:proofErr w:type="spellStart"/>
            <w:r w:rsidRPr="007454FE">
              <w:rPr>
                <w:color w:val="000000"/>
                <w:sz w:val="24"/>
                <w:szCs w:val="24"/>
              </w:rPr>
              <w:t>тау-кен</w:t>
            </w:r>
            <w:proofErr w:type="spellEnd"/>
            <w:r w:rsidRPr="007454FE">
              <w:rPr>
                <w:color w:val="000000"/>
                <w:sz w:val="24"/>
                <w:szCs w:val="24"/>
              </w:rPr>
              <w:t xml:space="preserve"> </w:t>
            </w:r>
            <w:proofErr w:type="spellStart"/>
            <w:r w:rsidRPr="007454FE">
              <w:rPr>
                <w:color w:val="000000"/>
                <w:sz w:val="24"/>
                <w:szCs w:val="24"/>
              </w:rPr>
              <w:t>бекітпесі</w:t>
            </w:r>
            <w:proofErr w:type="spellEnd"/>
            <w:r w:rsidRPr="007454FE">
              <w:rPr>
                <w:color w:val="000000"/>
                <w:sz w:val="24"/>
                <w:szCs w:val="24"/>
              </w:rPr>
              <w:t xml:space="preserve">. </w:t>
            </w:r>
            <w:proofErr w:type="spellStart"/>
            <w:r w:rsidRPr="007454FE">
              <w:rPr>
                <w:color w:val="000000"/>
                <w:sz w:val="24"/>
                <w:szCs w:val="24"/>
              </w:rPr>
              <w:t>Тау-кен</w:t>
            </w:r>
            <w:proofErr w:type="spellEnd"/>
            <w:r w:rsidRPr="007454FE">
              <w:rPr>
                <w:color w:val="000000"/>
                <w:sz w:val="24"/>
                <w:szCs w:val="24"/>
              </w:rPr>
              <w:t xml:space="preserve"> қазбаларын қолдау тәсілдері.</w:t>
            </w:r>
          </w:p>
          <w:p w:rsidR="006760B7" w:rsidRPr="007454FE" w:rsidRDefault="006760B7" w:rsidP="00FF3E44">
            <w:pPr>
              <w:pStyle w:val="2"/>
              <w:tabs>
                <w:tab w:val="num" w:pos="720"/>
              </w:tabs>
              <w:spacing w:after="0" w:line="240" w:lineRule="auto"/>
              <w:ind w:left="0"/>
              <w:jc w:val="both"/>
              <w:rPr>
                <w:color w:val="000000"/>
                <w:sz w:val="24"/>
                <w:szCs w:val="24"/>
                <w:lang w:val="kk-KZ"/>
              </w:rPr>
            </w:pPr>
            <w:r w:rsidRPr="007454FE">
              <w:rPr>
                <w:color w:val="000000"/>
                <w:sz w:val="24"/>
                <w:szCs w:val="24"/>
              </w:rPr>
              <w:t>Тема 14.</w:t>
            </w:r>
            <w:r w:rsidRPr="007454FE">
              <w:rPr>
                <w:color w:val="000000"/>
                <w:sz w:val="24"/>
                <w:szCs w:val="24"/>
                <w:lang w:val="kk-KZ"/>
              </w:rPr>
              <w:t xml:space="preserve"> </w:t>
            </w:r>
            <w:r w:rsidRPr="007454FE">
              <w:rPr>
                <w:sz w:val="24"/>
                <w:szCs w:val="24"/>
              </w:rPr>
              <w:t>Принципы поддержания горных выработок, горная крепь. Способы поддержания горных выработок.</w:t>
            </w:r>
          </w:p>
        </w:tc>
        <w:tc>
          <w:tcPr>
            <w:tcW w:w="0" w:type="auto"/>
          </w:tcPr>
          <w:p w:rsidR="006760B7" w:rsidRPr="007454FE" w:rsidRDefault="00DD7EE1">
            <w:pPr>
              <w:pStyle w:val="a3"/>
              <w:jc w:val="center"/>
            </w:pPr>
            <w:r>
              <w:t>1</w:t>
            </w:r>
          </w:p>
        </w:tc>
        <w:tc>
          <w:tcPr>
            <w:tcW w:w="0" w:type="auto"/>
          </w:tcPr>
          <w:p w:rsidR="006760B7" w:rsidRDefault="009D6CC7">
            <w:pPr>
              <w:pStyle w:val="a3"/>
              <w:jc w:val="center"/>
            </w:pPr>
            <w:r>
              <w:t>1,2,5</w:t>
            </w:r>
          </w:p>
        </w:tc>
      </w:tr>
      <w:tr w:rsidR="006760B7">
        <w:tc>
          <w:tcPr>
            <w:tcW w:w="0" w:type="auto"/>
          </w:tcPr>
          <w:p w:rsidR="006760B7" w:rsidRDefault="006760B7">
            <w:pPr>
              <w:pStyle w:val="a3"/>
              <w:jc w:val="center"/>
              <w:rPr>
                <w:lang w:val="en-US"/>
              </w:rPr>
            </w:pPr>
            <w:r>
              <w:rPr>
                <w:lang w:val="en-US"/>
              </w:rPr>
              <w:t>15</w:t>
            </w:r>
          </w:p>
        </w:tc>
        <w:tc>
          <w:tcPr>
            <w:tcW w:w="0" w:type="auto"/>
          </w:tcPr>
          <w:p w:rsidR="00376F4A" w:rsidRPr="007454FE" w:rsidRDefault="00376F4A" w:rsidP="00FF3E44">
            <w:pPr>
              <w:jc w:val="both"/>
              <w:rPr>
                <w:rFonts w:ascii="Times New Roman" w:hAnsi="Times New Roman" w:cs="Times New Roman"/>
                <w:color w:val="000000"/>
                <w:sz w:val="24"/>
                <w:szCs w:val="24"/>
              </w:rPr>
            </w:pPr>
            <w:r w:rsidRPr="007454FE">
              <w:rPr>
                <w:rFonts w:ascii="Times New Roman" w:hAnsi="Times New Roman" w:cs="Times New Roman"/>
                <w:b/>
              </w:rPr>
              <w:t>15</w:t>
            </w:r>
            <w:r w:rsidRPr="007454FE">
              <w:rPr>
                <w:rFonts w:ascii="Times New Roman" w:hAnsi="Times New Roman" w:cs="Times New Roman"/>
                <w:b/>
                <w:lang w:val="kk-KZ"/>
              </w:rPr>
              <w:t xml:space="preserve"> тақырып</w:t>
            </w:r>
            <w:r w:rsidRPr="007454FE">
              <w:rPr>
                <w:rFonts w:ascii="Times New Roman" w:hAnsi="Times New Roman" w:cs="Times New Roman"/>
                <w:color w:val="000000"/>
                <w:sz w:val="24"/>
                <w:szCs w:val="24"/>
                <w:lang w:val="kk-KZ"/>
              </w:rPr>
              <w:t xml:space="preserve"> </w:t>
            </w:r>
            <w:proofErr w:type="spellStart"/>
            <w:r w:rsidRPr="007454FE">
              <w:rPr>
                <w:rFonts w:ascii="Times New Roman" w:hAnsi="Times New Roman" w:cs="Times New Roman"/>
                <w:color w:val="000000"/>
                <w:sz w:val="24"/>
                <w:szCs w:val="24"/>
              </w:rPr>
              <w:t>Брызгбетонды</w:t>
            </w:r>
            <w:proofErr w:type="spellEnd"/>
            <w:r w:rsidRPr="007454FE">
              <w:rPr>
                <w:rFonts w:ascii="Times New Roman" w:hAnsi="Times New Roman" w:cs="Times New Roman"/>
                <w:color w:val="000000"/>
                <w:sz w:val="24"/>
                <w:szCs w:val="24"/>
              </w:rPr>
              <w:t xml:space="preserve"> </w:t>
            </w:r>
            <w:proofErr w:type="spellStart"/>
            <w:r w:rsidRPr="007454FE">
              <w:rPr>
                <w:rFonts w:ascii="Times New Roman" w:hAnsi="Times New Roman" w:cs="Times New Roman"/>
                <w:color w:val="000000"/>
                <w:sz w:val="24"/>
                <w:szCs w:val="24"/>
              </w:rPr>
              <w:t>бекітпені</w:t>
            </w:r>
            <w:proofErr w:type="spellEnd"/>
            <w:r w:rsidRPr="007454FE">
              <w:rPr>
                <w:rFonts w:ascii="Times New Roman" w:hAnsi="Times New Roman" w:cs="Times New Roman"/>
                <w:color w:val="000000"/>
                <w:sz w:val="24"/>
                <w:szCs w:val="24"/>
              </w:rPr>
              <w:t xml:space="preserve"> салу </w:t>
            </w:r>
            <w:proofErr w:type="spellStart"/>
            <w:r w:rsidRPr="007454FE">
              <w:rPr>
                <w:rFonts w:ascii="Times New Roman" w:hAnsi="Times New Roman" w:cs="Times New Roman"/>
                <w:color w:val="000000"/>
                <w:sz w:val="24"/>
                <w:szCs w:val="24"/>
              </w:rPr>
              <w:t>технологиясы</w:t>
            </w:r>
            <w:proofErr w:type="spellEnd"/>
            <w:r w:rsidRPr="007454FE">
              <w:rPr>
                <w:rFonts w:ascii="Times New Roman" w:hAnsi="Times New Roman" w:cs="Times New Roman"/>
                <w:color w:val="000000"/>
                <w:sz w:val="24"/>
                <w:szCs w:val="24"/>
              </w:rPr>
              <w:t>. Көлденең</w:t>
            </w:r>
            <w:r w:rsidRPr="006E22D2">
              <w:rPr>
                <w:rFonts w:ascii="Times New Roman" w:hAnsi="Times New Roman" w:cs="Times New Roman"/>
                <w:color w:val="000000"/>
                <w:sz w:val="24"/>
                <w:szCs w:val="24"/>
              </w:rPr>
              <w:t xml:space="preserve"> </w:t>
            </w:r>
            <w:proofErr w:type="spellStart"/>
            <w:r w:rsidRPr="007454FE">
              <w:rPr>
                <w:rFonts w:ascii="Times New Roman" w:hAnsi="Times New Roman" w:cs="Times New Roman"/>
                <w:color w:val="000000"/>
                <w:sz w:val="24"/>
                <w:szCs w:val="24"/>
              </w:rPr>
              <w:t>тау</w:t>
            </w:r>
            <w:proofErr w:type="spellEnd"/>
            <w:r w:rsidRPr="006E22D2">
              <w:rPr>
                <w:rFonts w:ascii="Times New Roman" w:hAnsi="Times New Roman" w:cs="Times New Roman"/>
                <w:color w:val="000000"/>
                <w:sz w:val="24"/>
                <w:szCs w:val="24"/>
              </w:rPr>
              <w:t xml:space="preserve"> </w:t>
            </w:r>
            <w:r w:rsidRPr="007454FE">
              <w:rPr>
                <w:rFonts w:ascii="Times New Roman" w:hAnsi="Times New Roman" w:cs="Times New Roman"/>
                <w:color w:val="000000"/>
                <w:sz w:val="24"/>
                <w:szCs w:val="24"/>
              </w:rPr>
              <w:t>қазбаларын</w:t>
            </w:r>
            <w:r w:rsidRPr="006E22D2">
              <w:rPr>
                <w:rFonts w:ascii="Times New Roman" w:hAnsi="Times New Roman" w:cs="Times New Roman"/>
                <w:color w:val="000000"/>
                <w:sz w:val="24"/>
                <w:szCs w:val="24"/>
              </w:rPr>
              <w:t xml:space="preserve"> </w:t>
            </w:r>
            <w:r w:rsidRPr="007454FE">
              <w:rPr>
                <w:rFonts w:ascii="Times New Roman" w:hAnsi="Times New Roman" w:cs="Times New Roman"/>
                <w:color w:val="000000"/>
                <w:sz w:val="24"/>
                <w:szCs w:val="24"/>
              </w:rPr>
              <w:t>бекітудің</w:t>
            </w:r>
            <w:r w:rsidRPr="006E22D2">
              <w:rPr>
                <w:rFonts w:ascii="Times New Roman" w:hAnsi="Times New Roman" w:cs="Times New Roman"/>
                <w:color w:val="000000"/>
                <w:sz w:val="24"/>
                <w:szCs w:val="24"/>
              </w:rPr>
              <w:t xml:space="preserve"> </w:t>
            </w:r>
            <w:r w:rsidRPr="007454FE">
              <w:rPr>
                <w:rFonts w:ascii="Times New Roman" w:hAnsi="Times New Roman" w:cs="Times New Roman"/>
                <w:color w:val="000000"/>
                <w:sz w:val="24"/>
                <w:szCs w:val="24"/>
              </w:rPr>
              <w:t>қазіргі</w:t>
            </w:r>
            <w:r w:rsidRPr="006E22D2">
              <w:rPr>
                <w:rFonts w:ascii="Times New Roman" w:hAnsi="Times New Roman" w:cs="Times New Roman"/>
                <w:color w:val="000000"/>
                <w:sz w:val="24"/>
                <w:szCs w:val="24"/>
              </w:rPr>
              <w:t xml:space="preserve"> </w:t>
            </w:r>
            <w:r w:rsidRPr="007454FE">
              <w:rPr>
                <w:rFonts w:ascii="Times New Roman" w:hAnsi="Times New Roman" w:cs="Times New Roman"/>
                <w:color w:val="000000"/>
                <w:sz w:val="24"/>
                <w:szCs w:val="24"/>
              </w:rPr>
              <w:t>заманғы</w:t>
            </w:r>
            <w:r w:rsidRPr="006E22D2">
              <w:rPr>
                <w:rFonts w:ascii="Times New Roman" w:hAnsi="Times New Roman" w:cs="Times New Roman"/>
                <w:color w:val="000000"/>
                <w:sz w:val="24"/>
                <w:szCs w:val="24"/>
              </w:rPr>
              <w:t xml:space="preserve"> </w:t>
            </w:r>
            <w:proofErr w:type="spellStart"/>
            <w:r w:rsidRPr="007454FE">
              <w:rPr>
                <w:rFonts w:ascii="Times New Roman" w:hAnsi="Times New Roman" w:cs="Times New Roman"/>
                <w:color w:val="000000"/>
                <w:sz w:val="24"/>
                <w:szCs w:val="24"/>
              </w:rPr>
              <w:t>технологиясы</w:t>
            </w:r>
            <w:proofErr w:type="spellEnd"/>
            <w:r w:rsidRPr="006E22D2">
              <w:rPr>
                <w:rFonts w:ascii="Times New Roman" w:hAnsi="Times New Roman" w:cs="Times New Roman"/>
                <w:color w:val="000000"/>
                <w:sz w:val="24"/>
                <w:szCs w:val="24"/>
              </w:rPr>
              <w:t>.</w:t>
            </w:r>
          </w:p>
          <w:p w:rsidR="006760B7" w:rsidRPr="007454FE" w:rsidRDefault="006760B7" w:rsidP="00FF3E44">
            <w:pPr>
              <w:jc w:val="both"/>
              <w:rPr>
                <w:rFonts w:ascii="Times New Roman" w:hAnsi="Times New Roman" w:cs="Times New Roman"/>
                <w:sz w:val="24"/>
                <w:szCs w:val="24"/>
              </w:rPr>
            </w:pPr>
            <w:r w:rsidRPr="007454FE">
              <w:rPr>
                <w:rFonts w:ascii="Times New Roman" w:hAnsi="Times New Roman" w:cs="Times New Roman"/>
                <w:color w:val="000000"/>
                <w:sz w:val="24"/>
                <w:szCs w:val="24"/>
              </w:rPr>
              <w:t>Тема</w:t>
            </w:r>
            <w:r w:rsidRPr="006E22D2">
              <w:rPr>
                <w:rFonts w:ascii="Times New Roman" w:hAnsi="Times New Roman" w:cs="Times New Roman"/>
                <w:color w:val="000000"/>
                <w:sz w:val="24"/>
                <w:szCs w:val="24"/>
              </w:rPr>
              <w:t xml:space="preserve"> 15.</w:t>
            </w:r>
            <w:r w:rsidRPr="007454FE">
              <w:rPr>
                <w:rFonts w:ascii="Times New Roman" w:hAnsi="Times New Roman" w:cs="Times New Roman"/>
                <w:sz w:val="24"/>
                <w:szCs w:val="24"/>
              </w:rPr>
              <w:t>Технология</w:t>
            </w:r>
            <w:r w:rsidRPr="006E22D2">
              <w:rPr>
                <w:rFonts w:ascii="Times New Roman" w:hAnsi="Times New Roman" w:cs="Times New Roman"/>
                <w:sz w:val="24"/>
                <w:szCs w:val="24"/>
              </w:rPr>
              <w:t xml:space="preserve"> </w:t>
            </w:r>
            <w:r w:rsidRPr="007454FE">
              <w:rPr>
                <w:rFonts w:ascii="Times New Roman" w:hAnsi="Times New Roman" w:cs="Times New Roman"/>
                <w:sz w:val="24"/>
                <w:szCs w:val="24"/>
              </w:rPr>
              <w:t>возведения</w:t>
            </w:r>
            <w:r w:rsidRPr="006E22D2">
              <w:rPr>
                <w:rFonts w:ascii="Times New Roman" w:hAnsi="Times New Roman" w:cs="Times New Roman"/>
                <w:sz w:val="24"/>
                <w:szCs w:val="24"/>
              </w:rPr>
              <w:t xml:space="preserve"> </w:t>
            </w:r>
            <w:proofErr w:type="spellStart"/>
            <w:r w:rsidRPr="007454FE">
              <w:rPr>
                <w:rFonts w:ascii="Times New Roman" w:hAnsi="Times New Roman" w:cs="Times New Roman"/>
                <w:sz w:val="24"/>
                <w:szCs w:val="24"/>
              </w:rPr>
              <w:t>набрызгбетонной</w:t>
            </w:r>
            <w:proofErr w:type="spellEnd"/>
            <w:r w:rsidRPr="006E22D2">
              <w:rPr>
                <w:rFonts w:ascii="Times New Roman" w:hAnsi="Times New Roman" w:cs="Times New Roman"/>
                <w:sz w:val="24"/>
                <w:szCs w:val="24"/>
              </w:rPr>
              <w:t xml:space="preserve"> </w:t>
            </w:r>
            <w:r w:rsidRPr="007454FE">
              <w:rPr>
                <w:rFonts w:ascii="Times New Roman" w:hAnsi="Times New Roman" w:cs="Times New Roman"/>
                <w:sz w:val="24"/>
                <w:szCs w:val="24"/>
              </w:rPr>
              <w:t>крепи</w:t>
            </w:r>
            <w:r w:rsidRPr="006E22D2">
              <w:rPr>
                <w:rFonts w:ascii="Times New Roman" w:hAnsi="Times New Roman" w:cs="Times New Roman"/>
                <w:sz w:val="24"/>
                <w:szCs w:val="24"/>
              </w:rPr>
              <w:t>.</w:t>
            </w:r>
            <w:r w:rsidRPr="006E22D2">
              <w:rPr>
                <w:rFonts w:ascii="Times New Roman" w:hAnsi="Times New Roman" w:cs="Times New Roman"/>
                <w:bCs/>
                <w:sz w:val="24"/>
                <w:szCs w:val="24"/>
              </w:rPr>
              <w:t xml:space="preserve"> </w:t>
            </w:r>
            <w:r w:rsidRPr="007454FE">
              <w:rPr>
                <w:rFonts w:ascii="Times New Roman" w:hAnsi="Times New Roman" w:cs="Times New Roman"/>
                <w:bCs/>
                <w:sz w:val="24"/>
                <w:szCs w:val="24"/>
              </w:rPr>
              <w:t>Современная технология крепления горизонтальных горных выработок.</w:t>
            </w:r>
          </w:p>
        </w:tc>
        <w:tc>
          <w:tcPr>
            <w:tcW w:w="0" w:type="auto"/>
          </w:tcPr>
          <w:p w:rsidR="006760B7" w:rsidRPr="007454FE" w:rsidRDefault="00DD7EE1">
            <w:pPr>
              <w:pStyle w:val="a3"/>
              <w:jc w:val="center"/>
            </w:pPr>
            <w:r>
              <w:t>1</w:t>
            </w:r>
          </w:p>
        </w:tc>
        <w:tc>
          <w:tcPr>
            <w:tcW w:w="0" w:type="auto"/>
          </w:tcPr>
          <w:p w:rsidR="006760B7" w:rsidRDefault="009D6CC7">
            <w:pPr>
              <w:pStyle w:val="a3"/>
              <w:jc w:val="center"/>
            </w:pPr>
            <w:r>
              <w:t>2.3,6</w:t>
            </w:r>
          </w:p>
        </w:tc>
      </w:tr>
      <w:tr w:rsidR="00443006">
        <w:tc>
          <w:tcPr>
            <w:tcW w:w="0" w:type="auto"/>
          </w:tcPr>
          <w:p w:rsidR="00443006" w:rsidRPr="0081794D" w:rsidRDefault="00443006">
            <w:pPr>
              <w:pStyle w:val="a3"/>
              <w:jc w:val="center"/>
            </w:pPr>
          </w:p>
        </w:tc>
        <w:tc>
          <w:tcPr>
            <w:tcW w:w="0" w:type="auto"/>
          </w:tcPr>
          <w:p w:rsidR="00443006" w:rsidRDefault="00443006">
            <w:pPr>
              <w:pStyle w:val="a3"/>
            </w:pPr>
          </w:p>
        </w:tc>
        <w:tc>
          <w:tcPr>
            <w:tcW w:w="0" w:type="auto"/>
          </w:tcPr>
          <w:p w:rsidR="00443006" w:rsidRDefault="00443006">
            <w:pPr>
              <w:pStyle w:val="a3"/>
              <w:jc w:val="center"/>
            </w:pPr>
          </w:p>
        </w:tc>
        <w:tc>
          <w:tcPr>
            <w:tcW w:w="0" w:type="auto"/>
          </w:tcPr>
          <w:p w:rsidR="00443006" w:rsidRDefault="00443006">
            <w:pPr>
              <w:pStyle w:val="a3"/>
              <w:jc w:val="center"/>
            </w:pPr>
          </w:p>
        </w:tc>
      </w:tr>
      <w:permEnd w:id="9"/>
      <w:tr w:rsidR="00DF147C">
        <w:tc>
          <w:tcPr>
            <w:tcW w:w="0" w:type="auto"/>
            <w:gridSpan w:val="2"/>
          </w:tcPr>
          <w:p w:rsidR="00DF147C" w:rsidRDefault="00FF3E44">
            <w:pPr>
              <w:pStyle w:val="a3"/>
            </w:pPr>
            <w:r>
              <w:rPr>
                <w:b/>
              </w:rPr>
              <w:t>БАРЛЫҒЫ / ИТОГО</w:t>
            </w:r>
          </w:p>
        </w:tc>
        <w:tc>
          <w:tcPr>
            <w:tcW w:w="0" w:type="auto"/>
          </w:tcPr>
          <w:p w:rsidR="00DF147C" w:rsidRDefault="00DD7EE1">
            <w:pPr>
              <w:pStyle w:val="a3"/>
              <w:jc w:val="center"/>
            </w:pPr>
            <w:permStart w:id="10" w:edGrp="none"/>
            <w:r>
              <w:rPr>
                <w:b/>
              </w:rPr>
              <w:t>15</w:t>
            </w:r>
            <w:permEnd w:id="10"/>
          </w:p>
        </w:tc>
        <w:tc>
          <w:tcPr>
            <w:tcW w:w="0" w:type="auto"/>
          </w:tcPr>
          <w:p w:rsidR="00DF147C" w:rsidRDefault="00DF147C">
            <w:pPr>
              <w:pStyle w:val="a3"/>
            </w:pPr>
          </w:p>
        </w:tc>
      </w:tr>
      <w:tr w:rsidR="00DF147C">
        <w:tc>
          <w:tcPr>
            <w:tcW w:w="0" w:type="auto"/>
            <w:gridSpan w:val="4"/>
          </w:tcPr>
          <w:p w:rsidR="00DF147C" w:rsidRDefault="00FF3E44">
            <w:pPr>
              <w:pStyle w:val="a3"/>
              <w:jc w:val="center"/>
            </w:pPr>
            <w:r>
              <w:rPr>
                <w:b/>
              </w:rPr>
              <w:t>Практикалық сабақтар / Практические занятия</w:t>
            </w:r>
          </w:p>
        </w:tc>
      </w:tr>
      <w:tr w:rsidR="00DF147C">
        <w:tc>
          <w:tcPr>
            <w:tcW w:w="0" w:type="auto"/>
          </w:tcPr>
          <w:p w:rsidR="00DF147C" w:rsidRDefault="00FF3E44">
            <w:pPr>
              <w:pStyle w:val="a3"/>
              <w:jc w:val="center"/>
            </w:pPr>
            <w:permStart w:id="11" w:edGrp="none"/>
            <w:r>
              <w:t>1</w:t>
            </w:r>
          </w:p>
        </w:tc>
        <w:tc>
          <w:tcPr>
            <w:tcW w:w="0" w:type="auto"/>
          </w:tcPr>
          <w:p w:rsidR="00DF147C" w:rsidRDefault="00FF3E44">
            <w:pPr>
              <w:pStyle w:val="a3"/>
            </w:pPr>
            <w:r>
              <w:t>1 тақырып</w:t>
            </w:r>
            <w:r w:rsidR="00DD7EE1">
              <w:t xml:space="preserve"> </w:t>
            </w:r>
            <w:r w:rsidR="00DD7EE1" w:rsidRPr="00DD7EE1">
              <w:t>Рельс кө</w:t>
            </w:r>
            <w:proofErr w:type="gramStart"/>
            <w:r w:rsidR="00DD7EE1" w:rsidRPr="00DD7EE1">
              <w:t>л</w:t>
            </w:r>
            <w:proofErr w:type="gramEnd"/>
            <w:r w:rsidR="00DD7EE1" w:rsidRPr="00DD7EE1">
              <w:t xml:space="preserve">ігімен көлденең қазбалардың көлденең қимасының өлшемін </w:t>
            </w:r>
            <w:proofErr w:type="spellStart"/>
            <w:r w:rsidR="00DD7EE1" w:rsidRPr="00DD7EE1">
              <w:t>есептеу</w:t>
            </w:r>
            <w:proofErr w:type="spellEnd"/>
          </w:p>
          <w:p w:rsidR="00DF147C" w:rsidRDefault="00FF3E44">
            <w:pPr>
              <w:pStyle w:val="a3"/>
            </w:pPr>
            <w:r>
              <w:t>Тема 1</w:t>
            </w:r>
            <w:r w:rsidR="006E22D2" w:rsidRPr="00DD7EB3">
              <w:rPr>
                <w:szCs w:val="28"/>
              </w:rPr>
              <w:t xml:space="preserve"> </w:t>
            </w:r>
            <w:r w:rsidR="006E22D2">
              <w:rPr>
                <w:szCs w:val="28"/>
              </w:rPr>
              <w:t>Расчет</w:t>
            </w:r>
            <w:r w:rsidR="006E22D2" w:rsidRPr="00DD7EB3">
              <w:rPr>
                <w:szCs w:val="28"/>
              </w:rPr>
              <w:t xml:space="preserve"> размеров поперечного сечения горизонтальных выработок с рельсовым транспортом</w:t>
            </w:r>
          </w:p>
        </w:tc>
        <w:tc>
          <w:tcPr>
            <w:tcW w:w="0" w:type="auto"/>
          </w:tcPr>
          <w:p w:rsidR="00DF147C" w:rsidRDefault="00DD7EE1">
            <w:pPr>
              <w:pStyle w:val="a3"/>
              <w:jc w:val="center"/>
            </w:pPr>
            <w:r>
              <w:t>5</w:t>
            </w:r>
          </w:p>
        </w:tc>
        <w:tc>
          <w:tcPr>
            <w:tcW w:w="0" w:type="auto"/>
          </w:tcPr>
          <w:p w:rsidR="00DF147C" w:rsidRDefault="009D6CC7">
            <w:pPr>
              <w:pStyle w:val="a3"/>
              <w:jc w:val="center"/>
            </w:pPr>
            <w:r>
              <w:t>4</w:t>
            </w:r>
          </w:p>
        </w:tc>
      </w:tr>
      <w:tr w:rsidR="006E22D2">
        <w:tc>
          <w:tcPr>
            <w:tcW w:w="0" w:type="auto"/>
          </w:tcPr>
          <w:p w:rsidR="006E22D2" w:rsidRDefault="00DD7EE1">
            <w:pPr>
              <w:pStyle w:val="a3"/>
              <w:jc w:val="center"/>
            </w:pPr>
            <w:r>
              <w:t>2</w:t>
            </w:r>
          </w:p>
        </w:tc>
        <w:tc>
          <w:tcPr>
            <w:tcW w:w="0" w:type="auto"/>
          </w:tcPr>
          <w:p w:rsidR="00DD7EE1" w:rsidRDefault="00DD7EE1">
            <w:pPr>
              <w:pStyle w:val="a3"/>
            </w:pPr>
            <w:r>
              <w:t xml:space="preserve">2 тақырып </w:t>
            </w:r>
            <w:r w:rsidRPr="00DD7EE1">
              <w:t xml:space="preserve">Өздігінен жүретін жабдығы бар көлденең қазбалардың көлденең қимасының өлшемдерін </w:t>
            </w:r>
            <w:proofErr w:type="spellStart"/>
            <w:r w:rsidRPr="00DD7EE1">
              <w:t>есептеу</w:t>
            </w:r>
            <w:proofErr w:type="spellEnd"/>
          </w:p>
          <w:p w:rsidR="006E22D2" w:rsidRDefault="00DD7EE1">
            <w:pPr>
              <w:pStyle w:val="a3"/>
            </w:pPr>
            <w:proofErr w:type="gramStart"/>
            <w:r>
              <w:t xml:space="preserve">Тема 2 </w:t>
            </w:r>
            <w:r w:rsidR="006E22D2">
              <w:rPr>
                <w:szCs w:val="28"/>
              </w:rPr>
              <w:t>Расчет</w:t>
            </w:r>
            <w:r w:rsidR="006E22D2" w:rsidRPr="00DD7EB3">
              <w:rPr>
                <w:szCs w:val="28"/>
              </w:rPr>
              <w:t xml:space="preserve"> размеров поперечного сечения горизонтальных выработок с самоходных оборудованием</w:t>
            </w:r>
            <w:proofErr w:type="gramEnd"/>
          </w:p>
        </w:tc>
        <w:tc>
          <w:tcPr>
            <w:tcW w:w="0" w:type="auto"/>
          </w:tcPr>
          <w:p w:rsidR="006E22D2" w:rsidRDefault="00DD7EE1">
            <w:pPr>
              <w:pStyle w:val="a3"/>
              <w:jc w:val="center"/>
            </w:pPr>
            <w:r>
              <w:t>5</w:t>
            </w:r>
          </w:p>
        </w:tc>
        <w:tc>
          <w:tcPr>
            <w:tcW w:w="0" w:type="auto"/>
          </w:tcPr>
          <w:p w:rsidR="006E22D2" w:rsidRDefault="009D6CC7">
            <w:pPr>
              <w:pStyle w:val="a3"/>
              <w:jc w:val="center"/>
            </w:pPr>
            <w:r>
              <w:t>4</w:t>
            </w:r>
          </w:p>
        </w:tc>
      </w:tr>
      <w:tr w:rsidR="006E22D2">
        <w:tc>
          <w:tcPr>
            <w:tcW w:w="0" w:type="auto"/>
          </w:tcPr>
          <w:p w:rsidR="006E22D2" w:rsidRDefault="00DD7EE1">
            <w:pPr>
              <w:pStyle w:val="a3"/>
              <w:jc w:val="center"/>
            </w:pPr>
            <w:r>
              <w:t>3</w:t>
            </w:r>
          </w:p>
        </w:tc>
        <w:tc>
          <w:tcPr>
            <w:tcW w:w="0" w:type="auto"/>
          </w:tcPr>
          <w:p w:rsidR="00DD7EE1" w:rsidRDefault="00DD7EE1">
            <w:pPr>
              <w:pStyle w:val="a3"/>
            </w:pPr>
            <w:r>
              <w:t>3 тақырып</w:t>
            </w:r>
            <w:proofErr w:type="gramStart"/>
            <w:r>
              <w:t xml:space="preserve"> </w:t>
            </w:r>
            <w:r w:rsidRPr="00DD7EE1">
              <w:t>К</w:t>
            </w:r>
            <w:proofErr w:type="gramEnd"/>
            <w:r w:rsidRPr="00DD7EE1">
              <w:t xml:space="preserve">өлденең қазбалардағы </w:t>
            </w:r>
            <w:proofErr w:type="spellStart"/>
            <w:r w:rsidRPr="00DD7EE1">
              <w:t>тау-кен</w:t>
            </w:r>
            <w:proofErr w:type="spellEnd"/>
            <w:r w:rsidRPr="00DD7EE1">
              <w:t xml:space="preserve"> қысымын </w:t>
            </w:r>
            <w:proofErr w:type="spellStart"/>
            <w:r w:rsidRPr="00DD7EE1">
              <w:t>есептеу</w:t>
            </w:r>
            <w:proofErr w:type="spellEnd"/>
          </w:p>
          <w:p w:rsidR="006E22D2" w:rsidRDefault="00DD7EE1">
            <w:pPr>
              <w:pStyle w:val="a3"/>
              <w:rPr>
                <w:szCs w:val="28"/>
              </w:rPr>
            </w:pPr>
            <w:proofErr w:type="gramStart"/>
            <w:r>
              <w:t xml:space="preserve">Тема 3 </w:t>
            </w:r>
            <w:r w:rsidR="006E22D2" w:rsidRPr="00DD7EB3">
              <w:rPr>
                <w:szCs w:val="28"/>
              </w:rPr>
              <w:t>Расчет горного давления в горизонтальных выработок</w:t>
            </w:r>
            <w:proofErr w:type="gramEnd"/>
          </w:p>
        </w:tc>
        <w:tc>
          <w:tcPr>
            <w:tcW w:w="0" w:type="auto"/>
          </w:tcPr>
          <w:p w:rsidR="006E22D2" w:rsidRDefault="00DD7EE1">
            <w:pPr>
              <w:pStyle w:val="a3"/>
              <w:jc w:val="center"/>
            </w:pPr>
            <w:r>
              <w:t>5</w:t>
            </w:r>
          </w:p>
        </w:tc>
        <w:tc>
          <w:tcPr>
            <w:tcW w:w="0" w:type="auto"/>
          </w:tcPr>
          <w:p w:rsidR="006E22D2" w:rsidRDefault="009D6CC7">
            <w:pPr>
              <w:pStyle w:val="a3"/>
              <w:jc w:val="center"/>
            </w:pPr>
            <w:r>
              <w:t>4</w:t>
            </w:r>
          </w:p>
        </w:tc>
      </w:tr>
      <w:tr w:rsidR="006E22D2">
        <w:tc>
          <w:tcPr>
            <w:tcW w:w="0" w:type="auto"/>
          </w:tcPr>
          <w:p w:rsidR="006E22D2" w:rsidRDefault="00DD7EE1">
            <w:pPr>
              <w:pStyle w:val="a3"/>
              <w:jc w:val="center"/>
            </w:pPr>
            <w:r>
              <w:t>4</w:t>
            </w:r>
          </w:p>
        </w:tc>
        <w:tc>
          <w:tcPr>
            <w:tcW w:w="0" w:type="auto"/>
          </w:tcPr>
          <w:p w:rsidR="00DD7EE1" w:rsidRDefault="00DD7EE1">
            <w:pPr>
              <w:pStyle w:val="a3"/>
            </w:pPr>
            <w:r>
              <w:t xml:space="preserve">4 тақырып </w:t>
            </w:r>
            <w:proofErr w:type="spellStart"/>
            <w:r w:rsidRPr="00DD7EE1">
              <w:t>Торкретбетонды</w:t>
            </w:r>
            <w:proofErr w:type="spellEnd"/>
            <w:r w:rsidRPr="00DD7EE1">
              <w:t xml:space="preserve"> </w:t>
            </w:r>
            <w:proofErr w:type="spellStart"/>
            <w:r w:rsidRPr="00DD7EE1">
              <w:t>бекітпені</w:t>
            </w:r>
            <w:proofErr w:type="spellEnd"/>
            <w:r w:rsidRPr="00DD7EE1">
              <w:t xml:space="preserve"> </w:t>
            </w:r>
            <w:proofErr w:type="spellStart"/>
            <w:r w:rsidRPr="00DD7EE1">
              <w:t>есептеу</w:t>
            </w:r>
            <w:proofErr w:type="spellEnd"/>
          </w:p>
          <w:p w:rsidR="006E22D2" w:rsidRPr="00DD7EB3" w:rsidRDefault="00DD7EE1">
            <w:pPr>
              <w:pStyle w:val="a3"/>
              <w:rPr>
                <w:szCs w:val="28"/>
              </w:rPr>
            </w:pPr>
            <w:r>
              <w:t xml:space="preserve">Тема 4 </w:t>
            </w:r>
            <w:r>
              <w:rPr>
                <w:szCs w:val="28"/>
              </w:rPr>
              <w:t xml:space="preserve">Расчет </w:t>
            </w:r>
            <w:proofErr w:type="spellStart"/>
            <w:r>
              <w:rPr>
                <w:szCs w:val="28"/>
              </w:rPr>
              <w:t>торкретбетонной</w:t>
            </w:r>
            <w:proofErr w:type="spellEnd"/>
            <w:r w:rsidR="006E22D2" w:rsidRPr="00DD7EB3">
              <w:rPr>
                <w:szCs w:val="28"/>
              </w:rPr>
              <w:t xml:space="preserve"> крепи</w:t>
            </w:r>
          </w:p>
        </w:tc>
        <w:tc>
          <w:tcPr>
            <w:tcW w:w="0" w:type="auto"/>
          </w:tcPr>
          <w:p w:rsidR="006E22D2" w:rsidRDefault="00DD7EE1">
            <w:pPr>
              <w:pStyle w:val="a3"/>
              <w:jc w:val="center"/>
            </w:pPr>
            <w:r>
              <w:t>5</w:t>
            </w:r>
          </w:p>
        </w:tc>
        <w:tc>
          <w:tcPr>
            <w:tcW w:w="0" w:type="auto"/>
          </w:tcPr>
          <w:p w:rsidR="006E22D2" w:rsidRDefault="009D6CC7">
            <w:pPr>
              <w:pStyle w:val="a3"/>
              <w:jc w:val="center"/>
            </w:pPr>
            <w:r>
              <w:t>4</w:t>
            </w:r>
          </w:p>
        </w:tc>
      </w:tr>
      <w:tr w:rsidR="006E22D2">
        <w:tc>
          <w:tcPr>
            <w:tcW w:w="0" w:type="auto"/>
          </w:tcPr>
          <w:p w:rsidR="006E22D2" w:rsidRDefault="00DD7EE1">
            <w:pPr>
              <w:pStyle w:val="a3"/>
              <w:jc w:val="center"/>
            </w:pPr>
            <w:r>
              <w:lastRenderedPageBreak/>
              <w:t>5</w:t>
            </w:r>
          </w:p>
        </w:tc>
        <w:tc>
          <w:tcPr>
            <w:tcW w:w="0" w:type="auto"/>
          </w:tcPr>
          <w:p w:rsidR="00DD7EE1" w:rsidRDefault="00DD7EE1">
            <w:pPr>
              <w:pStyle w:val="a3"/>
            </w:pPr>
            <w:r>
              <w:t xml:space="preserve">5 тақырып </w:t>
            </w:r>
            <w:proofErr w:type="spellStart"/>
            <w:r w:rsidRPr="00DD7EE1">
              <w:t>Анкерлі</w:t>
            </w:r>
            <w:proofErr w:type="gramStart"/>
            <w:r w:rsidRPr="00DD7EE1">
              <w:t>к</w:t>
            </w:r>
            <w:proofErr w:type="spellEnd"/>
            <w:proofErr w:type="gramEnd"/>
            <w:r w:rsidRPr="00DD7EE1">
              <w:t xml:space="preserve"> </w:t>
            </w:r>
            <w:proofErr w:type="spellStart"/>
            <w:r w:rsidRPr="00DD7EE1">
              <w:t>бекітпені</w:t>
            </w:r>
            <w:proofErr w:type="spellEnd"/>
            <w:r w:rsidRPr="00DD7EE1">
              <w:t xml:space="preserve"> </w:t>
            </w:r>
            <w:proofErr w:type="spellStart"/>
            <w:r w:rsidRPr="00DD7EE1">
              <w:t>есептеу</w:t>
            </w:r>
            <w:proofErr w:type="spellEnd"/>
          </w:p>
          <w:p w:rsidR="006E22D2" w:rsidRPr="00DD7EB3" w:rsidRDefault="00DD7EE1">
            <w:pPr>
              <w:pStyle w:val="a3"/>
              <w:rPr>
                <w:szCs w:val="28"/>
              </w:rPr>
            </w:pPr>
            <w:r>
              <w:t xml:space="preserve"> Тема 5 </w:t>
            </w:r>
            <w:r w:rsidR="006E22D2" w:rsidRPr="00DD7EB3">
              <w:rPr>
                <w:szCs w:val="28"/>
              </w:rPr>
              <w:t xml:space="preserve">Расчет анкерной крепи   </w:t>
            </w:r>
          </w:p>
        </w:tc>
        <w:tc>
          <w:tcPr>
            <w:tcW w:w="0" w:type="auto"/>
          </w:tcPr>
          <w:p w:rsidR="006E22D2" w:rsidRDefault="00DD7EE1">
            <w:pPr>
              <w:pStyle w:val="a3"/>
              <w:jc w:val="center"/>
            </w:pPr>
            <w:r>
              <w:t>5</w:t>
            </w:r>
          </w:p>
        </w:tc>
        <w:tc>
          <w:tcPr>
            <w:tcW w:w="0" w:type="auto"/>
          </w:tcPr>
          <w:p w:rsidR="006E22D2" w:rsidRDefault="009D6CC7">
            <w:pPr>
              <w:pStyle w:val="a3"/>
              <w:jc w:val="center"/>
            </w:pPr>
            <w:r>
              <w:t>4</w:t>
            </w:r>
          </w:p>
        </w:tc>
      </w:tr>
      <w:tr w:rsidR="006E22D2">
        <w:tc>
          <w:tcPr>
            <w:tcW w:w="0" w:type="auto"/>
          </w:tcPr>
          <w:p w:rsidR="006E22D2" w:rsidRDefault="00DD7EE1">
            <w:pPr>
              <w:pStyle w:val="a3"/>
              <w:jc w:val="center"/>
            </w:pPr>
            <w:r>
              <w:t>6</w:t>
            </w:r>
          </w:p>
        </w:tc>
        <w:tc>
          <w:tcPr>
            <w:tcW w:w="0" w:type="auto"/>
          </w:tcPr>
          <w:p w:rsidR="00DD7EE1" w:rsidRDefault="00DD7EE1">
            <w:pPr>
              <w:pStyle w:val="a3"/>
            </w:pPr>
            <w:r>
              <w:t xml:space="preserve">6  тақырып </w:t>
            </w:r>
            <w:proofErr w:type="spellStart"/>
            <w:r w:rsidRPr="00DD7EE1">
              <w:t>Бекітпе</w:t>
            </w:r>
            <w:proofErr w:type="spellEnd"/>
            <w:r w:rsidRPr="00DD7EE1">
              <w:t xml:space="preserve"> тү</w:t>
            </w:r>
            <w:proofErr w:type="gramStart"/>
            <w:r w:rsidRPr="00DD7EE1">
              <w:t>р</w:t>
            </w:r>
            <w:proofErr w:type="gramEnd"/>
            <w:r w:rsidRPr="00DD7EE1">
              <w:t xml:space="preserve">ін таңдау, Оның </w:t>
            </w:r>
            <w:proofErr w:type="spellStart"/>
            <w:r w:rsidRPr="00DD7EE1">
              <w:t>берік</w:t>
            </w:r>
            <w:proofErr w:type="spellEnd"/>
            <w:r w:rsidRPr="00DD7EE1">
              <w:t xml:space="preserve"> өлшемдерін анықтау.</w:t>
            </w:r>
          </w:p>
          <w:p w:rsidR="006E22D2" w:rsidRPr="00DD7EB3" w:rsidRDefault="00DD7EE1">
            <w:pPr>
              <w:pStyle w:val="a3"/>
              <w:rPr>
                <w:szCs w:val="28"/>
              </w:rPr>
            </w:pPr>
            <w:r>
              <w:t xml:space="preserve"> Тема 6 </w:t>
            </w:r>
            <w:r>
              <w:rPr>
                <w:szCs w:val="28"/>
              </w:rPr>
              <w:t>Выбор типа крепи</w:t>
            </w:r>
            <w:r w:rsidRPr="00DD7EB3">
              <w:rPr>
                <w:szCs w:val="28"/>
              </w:rPr>
              <w:t>, определение ее прочных размеров.</w:t>
            </w:r>
          </w:p>
        </w:tc>
        <w:tc>
          <w:tcPr>
            <w:tcW w:w="0" w:type="auto"/>
          </w:tcPr>
          <w:p w:rsidR="006E22D2" w:rsidRDefault="00DD7EE1">
            <w:pPr>
              <w:pStyle w:val="a3"/>
              <w:jc w:val="center"/>
            </w:pPr>
            <w:r>
              <w:t>5</w:t>
            </w:r>
          </w:p>
        </w:tc>
        <w:tc>
          <w:tcPr>
            <w:tcW w:w="0" w:type="auto"/>
          </w:tcPr>
          <w:p w:rsidR="006E22D2" w:rsidRDefault="009D6CC7">
            <w:pPr>
              <w:pStyle w:val="a3"/>
              <w:jc w:val="center"/>
            </w:pPr>
            <w:r>
              <w:t>4</w:t>
            </w:r>
          </w:p>
        </w:tc>
      </w:tr>
      <w:permEnd w:id="11"/>
      <w:tr w:rsidR="00DF147C">
        <w:tc>
          <w:tcPr>
            <w:tcW w:w="0" w:type="auto"/>
            <w:gridSpan w:val="2"/>
          </w:tcPr>
          <w:p w:rsidR="00DF147C" w:rsidRDefault="00FF3E44">
            <w:pPr>
              <w:pStyle w:val="a3"/>
            </w:pPr>
            <w:r>
              <w:rPr>
                <w:b/>
              </w:rPr>
              <w:t>БАРЛЫҒЫ / ИТОГО</w:t>
            </w:r>
          </w:p>
        </w:tc>
        <w:tc>
          <w:tcPr>
            <w:tcW w:w="0" w:type="auto"/>
          </w:tcPr>
          <w:p w:rsidR="00DF147C" w:rsidRDefault="00DD7EE1">
            <w:pPr>
              <w:pStyle w:val="a3"/>
              <w:jc w:val="center"/>
            </w:pPr>
            <w:permStart w:id="12" w:edGrp="none"/>
            <w:r>
              <w:rPr>
                <w:b/>
              </w:rPr>
              <w:t>3</w:t>
            </w:r>
            <w:r w:rsidR="00FF3E44">
              <w:rPr>
                <w:b/>
              </w:rPr>
              <w:t>0</w:t>
            </w:r>
            <w:permEnd w:id="12"/>
          </w:p>
        </w:tc>
        <w:tc>
          <w:tcPr>
            <w:tcW w:w="0" w:type="auto"/>
          </w:tcPr>
          <w:p w:rsidR="00DF147C" w:rsidRDefault="00DF147C">
            <w:pPr>
              <w:pStyle w:val="a3"/>
            </w:pPr>
          </w:p>
        </w:tc>
      </w:tr>
    </w:tbl>
    <w:p w:rsidR="00DF147C" w:rsidRDefault="00DF147C">
      <w:pPr>
        <w:pStyle w:val="a3"/>
      </w:pPr>
    </w:p>
    <w:p w:rsidR="00DF147C" w:rsidRDefault="00FF3E44">
      <w:pPr>
        <w:pStyle w:val="a3"/>
        <w:jc w:val="center"/>
      </w:pPr>
      <w:r>
        <w:rPr>
          <w:b/>
        </w:rPr>
        <w:t>2.2 Тапсырманы өздік жұмыс үшін оқыту (СӨЖ)</w:t>
      </w:r>
    </w:p>
    <w:p w:rsidR="00DF147C" w:rsidRDefault="00FF3E44">
      <w:pPr>
        <w:pStyle w:val="a3"/>
        <w:jc w:val="center"/>
      </w:pPr>
      <w:r>
        <w:rPr>
          <w:b/>
        </w:rPr>
        <w:t>2.2 Задания для самостоятельной работы обучающегося (СРО)</w:t>
      </w:r>
    </w:p>
    <w:p w:rsidR="00DF147C" w:rsidRDefault="00DF147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90"/>
        <w:gridCol w:w="2180"/>
        <w:gridCol w:w="1314"/>
        <w:gridCol w:w="1372"/>
        <w:gridCol w:w="1584"/>
        <w:gridCol w:w="1248"/>
      </w:tblGrid>
      <w:tr w:rsidR="00DF147C">
        <w:trPr>
          <w:trHeight w:val="1229"/>
          <w:tblHeader/>
        </w:trPr>
        <w:tc>
          <w:tcPr>
            <w:tcW w:w="1026" w:type="pct"/>
          </w:tcPr>
          <w:p w:rsidR="00DF147C" w:rsidRDefault="00FF3E44">
            <w:pPr>
              <w:pStyle w:val="a3"/>
              <w:jc w:val="center"/>
            </w:pPr>
            <w:r>
              <w:t>Тақырып</w:t>
            </w:r>
          </w:p>
          <w:p w:rsidR="00DF147C" w:rsidRDefault="00FF3E44">
            <w:pPr>
              <w:pStyle w:val="a3"/>
              <w:jc w:val="center"/>
            </w:pPr>
            <w:r>
              <w:t>Тема</w:t>
            </w:r>
          </w:p>
        </w:tc>
        <w:tc>
          <w:tcPr>
            <w:tcW w:w="1140" w:type="pct"/>
          </w:tcPr>
          <w:p w:rsidR="00DF147C" w:rsidRDefault="00FF3E44">
            <w:pPr>
              <w:pStyle w:val="a3"/>
              <w:jc w:val="center"/>
            </w:pPr>
            <w:r>
              <w:t>Тапсырманың мазмұны</w:t>
            </w:r>
          </w:p>
          <w:p w:rsidR="00DF147C" w:rsidRDefault="00FF3E44">
            <w:pPr>
              <w:pStyle w:val="a3"/>
              <w:jc w:val="center"/>
            </w:pPr>
            <w:r>
              <w:t>Содержание задания</w:t>
            </w:r>
          </w:p>
        </w:tc>
        <w:tc>
          <w:tcPr>
            <w:tcW w:w="620" w:type="pct"/>
          </w:tcPr>
          <w:p w:rsidR="00DF147C" w:rsidRDefault="00FF3E44">
            <w:pPr>
              <w:pStyle w:val="a3"/>
              <w:jc w:val="center"/>
            </w:pPr>
            <w:r>
              <w:t>Бақылау түрі</w:t>
            </w:r>
          </w:p>
          <w:p w:rsidR="00DF147C" w:rsidRDefault="00FF3E44">
            <w:pPr>
              <w:pStyle w:val="a3"/>
              <w:jc w:val="center"/>
            </w:pPr>
            <w:r>
              <w:t>Форма контроля</w:t>
            </w:r>
          </w:p>
        </w:tc>
        <w:tc>
          <w:tcPr>
            <w:tcW w:w="723" w:type="pct"/>
          </w:tcPr>
          <w:p w:rsidR="00DF147C" w:rsidRDefault="00FF3E44">
            <w:pPr>
              <w:pStyle w:val="a3"/>
              <w:jc w:val="center"/>
            </w:pPr>
            <w:r>
              <w:t>Тапсыру мерзімі, апта</w:t>
            </w:r>
          </w:p>
          <w:p w:rsidR="00DF147C" w:rsidRDefault="00FF3E44">
            <w:pPr>
              <w:pStyle w:val="a3"/>
              <w:jc w:val="center"/>
            </w:pPr>
            <w:r>
              <w:t>Срок сдачи, неделя</w:t>
            </w:r>
          </w:p>
        </w:tc>
        <w:tc>
          <w:tcPr>
            <w:tcW w:w="822" w:type="pct"/>
          </w:tcPr>
          <w:p w:rsidR="00DF147C" w:rsidRDefault="00FF3E44">
            <w:pPr>
              <w:pStyle w:val="a3"/>
              <w:jc w:val="center"/>
            </w:pPr>
            <w:r>
              <w:t>Еңбек сыйымдылығы сағат</w:t>
            </w:r>
          </w:p>
          <w:p w:rsidR="00DF147C" w:rsidRDefault="00FF3E44">
            <w:pPr>
              <w:pStyle w:val="a3"/>
              <w:jc w:val="center"/>
            </w:pPr>
            <w:r>
              <w:t>Трудоемкость в часах</w:t>
            </w:r>
          </w:p>
        </w:tc>
        <w:tc>
          <w:tcPr>
            <w:tcW w:w="669" w:type="pct"/>
          </w:tcPr>
          <w:p w:rsidR="00DF147C" w:rsidRDefault="00FF3E44">
            <w:pPr>
              <w:pStyle w:val="a3"/>
              <w:jc w:val="center"/>
            </w:pPr>
            <w:r>
              <w:t>Әдебиетке сілтеме</w:t>
            </w:r>
          </w:p>
          <w:p w:rsidR="00DF147C" w:rsidRDefault="00FF3E44">
            <w:pPr>
              <w:pStyle w:val="a3"/>
              <w:jc w:val="center"/>
            </w:pPr>
            <w:r>
              <w:t>Ссылка на литературу</w:t>
            </w:r>
          </w:p>
        </w:tc>
      </w:tr>
      <w:tr w:rsidR="00BF2754" w:rsidTr="00461412">
        <w:tc>
          <w:tcPr>
            <w:tcW w:w="0" w:type="auto"/>
          </w:tcPr>
          <w:p w:rsidR="00BF2754" w:rsidRPr="00BF2754" w:rsidRDefault="00BF2754" w:rsidP="00676523">
            <w:pPr>
              <w:spacing w:after="0" w:line="240" w:lineRule="auto"/>
              <w:contextualSpacing/>
              <w:jc w:val="both"/>
              <w:rPr>
                <w:rFonts w:ascii="Times New Roman" w:hAnsi="Times New Roman" w:cs="Times New Roman"/>
                <w:sz w:val="24"/>
                <w:szCs w:val="24"/>
              </w:rPr>
            </w:pPr>
            <w:permStart w:id="13" w:edGrp="none"/>
            <w:proofErr w:type="spellStart"/>
            <w:r w:rsidRPr="00BF2754">
              <w:rPr>
                <w:rFonts w:ascii="Times New Roman" w:hAnsi="Times New Roman" w:cs="Times New Roman"/>
                <w:sz w:val="24"/>
                <w:szCs w:val="24"/>
              </w:rPr>
              <w:t>Барлау</w:t>
            </w:r>
            <w:proofErr w:type="spellEnd"/>
            <w:r w:rsidRPr="00BF2754">
              <w:rPr>
                <w:rFonts w:ascii="Times New Roman" w:hAnsi="Times New Roman" w:cs="Times New Roman"/>
                <w:sz w:val="24"/>
                <w:szCs w:val="24"/>
              </w:rPr>
              <w:t xml:space="preserve"> қазбаларын жүргізу.</w:t>
            </w:r>
          </w:p>
          <w:p w:rsidR="00BF2754" w:rsidRPr="00BF2754" w:rsidRDefault="00BF2754" w:rsidP="00676523">
            <w:pPr>
              <w:spacing w:after="0" w:line="240" w:lineRule="auto"/>
              <w:contextualSpacing/>
              <w:jc w:val="both"/>
              <w:rPr>
                <w:rFonts w:ascii="Times New Roman" w:eastAsia="Times New Roman" w:hAnsi="Times New Roman" w:cs="Times New Roman"/>
                <w:sz w:val="24"/>
                <w:szCs w:val="24"/>
              </w:rPr>
            </w:pPr>
            <w:r w:rsidRPr="00BF2754">
              <w:rPr>
                <w:rFonts w:ascii="Times New Roman" w:eastAsia="Times New Roman" w:hAnsi="Times New Roman" w:cs="Times New Roman"/>
                <w:sz w:val="24"/>
                <w:szCs w:val="24"/>
              </w:rPr>
              <w:t>Проведение разведочных выработок.</w:t>
            </w:r>
          </w:p>
        </w:tc>
        <w:tc>
          <w:tcPr>
            <w:tcW w:w="0" w:type="auto"/>
            <w:vAlign w:val="center"/>
          </w:tcPr>
          <w:p w:rsidR="00676523" w:rsidRPr="00676523" w:rsidRDefault="00676523" w:rsidP="00676523">
            <w:pPr>
              <w:spacing w:after="0" w:line="240" w:lineRule="auto"/>
              <w:contextualSpacing/>
              <w:jc w:val="both"/>
              <w:rPr>
                <w:rFonts w:ascii="Times New Roman" w:hAnsi="Times New Roman" w:cs="Times New Roman"/>
                <w:color w:val="000000"/>
                <w:sz w:val="24"/>
                <w:szCs w:val="24"/>
              </w:rPr>
            </w:pPr>
            <w:r w:rsidRPr="00676523">
              <w:rPr>
                <w:rFonts w:ascii="Times New Roman" w:hAnsi="Times New Roman" w:cs="Times New Roman"/>
                <w:color w:val="000000"/>
                <w:sz w:val="24"/>
                <w:szCs w:val="24"/>
              </w:rPr>
              <w:t xml:space="preserve">Әдістерді </w:t>
            </w:r>
            <w:proofErr w:type="spellStart"/>
            <w:r w:rsidRPr="00676523">
              <w:rPr>
                <w:rFonts w:ascii="Times New Roman" w:hAnsi="Times New Roman" w:cs="Times New Roman"/>
                <w:color w:val="000000"/>
                <w:sz w:val="24"/>
                <w:szCs w:val="24"/>
              </w:rPr>
              <w:t>зерттеу</w:t>
            </w:r>
            <w:proofErr w:type="spellEnd"/>
            <w:r w:rsidRPr="00676523">
              <w:rPr>
                <w:rFonts w:ascii="Times New Roman" w:hAnsi="Times New Roman" w:cs="Times New Roman"/>
                <w:color w:val="000000"/>
                <w:sz w:val="24"/>
                <w:szCs w:val="24"/>
              </w:rPr>
              <w:t>.</w:t>
            </w:r>
          </w:p>
          <w:p w:rsidR="00676523" w:rsidRDefault="00676523" w:rsidP="00676523">
            <w:pPr>
              <w:spacing w:after="0" w:line="240" w:lineRule="auto"/>
              <w:contextualSpacing/>
              <w:jc w:val="both"/>
              <w:rPr>
                <w:rFonts w:ascii="Times New Roman" w:hAnsi="Times New Roman" w:cs="Times New Roman"/>
                <w:color w:val="000000"/>
                <w:sz w:val="24"/>
                <w:szCs w:val="24"/>
              </w:rPr>
            </w:pPr>
            <w:proofErr w:type="spellStart"/>
            <w:r w:rsidRPr="00676523">
              <w:rPr>
                <w:rFonts w:ascii="Times New Roman" w:hAnsi="Times New Roman" w:cs="Times New Roman"/>
                <w:color w:val="000000"/>
                <w:sz w:val="24"/>
                <w:szCs w:val="24"/>
              </w:rPr>
              <w:t>Оларды</w:t>
            </w:r>
            <w:proofErr w:type="spellEnd"/>
            <w:r w:rsidRPr="00676523">
              <w:rPr>
                <w:rFonts w:ascii="Times New Roman" w:hAnsi="Times New Roman" w:cs="Times New Roman"/>
                <w:color w:val="000000"/>
                <w:sz w:val="24"/>
                <w:szCs w:val="24"/>
              </w:rPr>
              <w:t xml:space="preserve"> практикалық қолдану</w:t>
            </w:r>
          </w:p>
          <w:p w:rsidR="00BF2754" w:rsidRPr="00BF2754" w:rsidRDefault="00BF2754" w:rsidP="00676523">
            <w:pPr>
              <w:spacing w:after="0" w:line="240" w:lineRule="auto"/>
              <w:contextualSpacing/>
              <w:jc w:val="both"/>
              <w:rPr>
                <w:rFonts w:ascii="Times New Roman" w:eastAsia="Times New Roman" w:hAnsi="Times New Roman" w:cs="Times New Roman"/>
                <w:color w:val="000000"/>
                <w:sz w:val="24"/>
                <w:szCs w:val="24"/>
              </w:rPr>
            </w:pPr>
            <w:r w:rsidRPr="00BF2754">
              <w:rPr>
                <w:rFonts w:ascii="Times New Roman" w:eastAsia="Times New Roman" w:hAnsi="Times New Roman" w:cs="Times New Roman"/>
                <w:color w:val="000000"/>
                <w:sz w:val="24"/>
                <w:szCs w:val="24"/>
              </w:rPr>
              <w:t>Изучение методов.</w:t>
            </w:r>
          </w:p>
          <w:p w:rsidR="00BF2754" w:rsidRPr="00BF2754" w:rsidRDefault="00BF2754" w:rsidP="00676523">
            <w:pPr>
              <w:spacing w:after="0" w:line="240" w:lineRule="auto"/>
              <w:contextualSpacing/>
              <w:jc w:val="both"/>
              <w:rPr>
                <w:rFonts w:ascii="Times New Roman" w:eastAsia="Times New Roman" w:hAnsi="Times New Roman" w:cs="Times New Roman"/>
                <w:color w:val="000000"/>
                <w:sz w:val="24"/>
                <w:szCs w:val="24"/>
              </w:rPr>
            </w:pPr>
            <w:r w:rsidRPr="00BF2754">
              <w:rPr>
                <w:rFonts w:ascii="Times New Roman" w:eastAsia="Times New Roman" w:hAnsi="Times New Roman" w:cs="Times New Roman"/>
                <w:color w:val="000000"/>
                <w:sz w:val="24"/>
                <w:szCs w:val="24"/>
              </w:rPr>
              <w:t>Их практическое применение.</w:t>
            </w:r>
          </w:p>
        </w:tc>
        <w:tc>
          <w:tcPr>
            <w:tcW w:w="0" w:type="auto"/>
          </w:tcPr>
          <w:p w:rsidR="00BF2754" w:rsidRDefault="002C3CC6">
            <w:pPr>
              <w:pStyle w:val="a3"/>
              <w:jc w:val="center"/>
            </w:pPr>
            <w:r>
              <w:t>реферат</w:t>
            </w:r>
          </w:p>
        </w:tc>
        <w:tc>
          <w:tcPr>
            <w:tcW w:w="0" w:type="auto"/>
          </w:tcPr>
          <w:p w:rsidR="00BF2754" w:rsidRDefault="00267DF9">
            <w:pPr>
              <w:pStyle w:val="a3"/>
              <w:jc w:val="center"/>
            </w:pPr>
            <w:r>
              <w:t>3</w:t>
            </w:r>
          </w:p>
        </w:tc>
        <w:tc>
          <w:tcPr>
            <w:tcW w:w="0" w:type="auto"/>
          </w:tcPr>
          <w:p w:rsidR="00BF2754" w:rsidRDefault="00267DF9">
            <w:pPr>
              <w:pStyle w:val="a3"/>
              <w:jc w:val="center"/>
            </w:pPr>
            <w:r>
              <w:t>8</w:t>
            </w:r>
          </w:p>
        </w:tc>
        <w:tc>
          <w:tcPr>
            <w:tcW w:w="0" w:type="auto"/>
          </w:tcPr>
          <w:p w:rsidR="00BF2754" w:rsidRDefault="002C3CC6">
            <w:pPr>
              <w:pStyle w:val="a3"/>
              <w:jc w:val="center"/>
            </w:pPr>
            <w:r>
              <w:t>6</w:t>
            </w:r>
          </w:p>
        </w:tc>
      </w:tr>
      <w:tr w:rsidR="00BF2754" w:rsidTr="00461412">
        <w:tc>
          <w:tcPr>
            <w:tcW w:w="0" w:type="auto"/>
          </w:tcPr>
          <w:p w:rsidR="00BF2754" w:rsidRPr="00BF2754" w:rsidRDefault="00BF2754" w:rsidP="00676523">
            <w:pPr>
              <w:spacing w:after="0" w:line="240" w:lineRule="auto"/>
              <w:contextualSpacing/>
              <w:jc w:val="both"/>
              <w:rPr>
                <w:rFonts w:ascii="Times New Roman" w:eastAsia="Times New Roman" w:hAnsi="Times New Roman" w:cs="Times New Roman"/>
                <w:sz w:val="24"/>
                <w:szCs w:val="24"/>
              </w:rPr>
            </w:pPr>
            <w:proofErr w:type="spellStart"/>
            <w:r w:rsidRPr="00BF2754">
              <w:rPr>
                <w:rFonts w:ascii="Times New Roman" w:hAnsi="Times New Roman" w:cs="Times New Roman"/>
                <w:sz w:val="24"/>
                <w:szCs w:val="24"/>
              </w:rPr>
              <w:t>Біртекті</w:t>
            </w:r>
            <w:proofErr w:type="spellEnd"/>
            <w:r w:rsidRPr="00BF2754">
              <w:rPr>
                <w:rFonts w:ascii="Times New Roman" w:hAnsi="Times New Roman" w:cs="Times New Roman"/>
                <w:sz w:val="24"/>
                <w:szCs w:val="24"/>
              </w:rPr>
              <w:t xml:space="preserve"> кү</w:t>
            </w:r>
            <w:proofErr w:type="gramStart"/>
            <w:r w:rsidRPr="00BF2754">
              <w:rPr>
                <w:rFonts w:ascii="Times New Roman" w:hAnsi="Times New Roman" w:cs="Times New Roman"/>
                <w:sz w:val="24"/>
                <w:szCs w:val="24"/>
              </w:rPr>
              <w:t>шт</w:t>
            </w:r>
            <w:proofErr w:type="gramEnd"/>
            <w:r w:rsidRPr="00BF2754">
              <w:rPr>
                <w:rFonts w:ascii="Times New Roman" w:hAnsi="Times New Roman" w:cs="Times New Roman"/>
                <w:sz w:val="24"/>
                <w:szCs w:val="24"/>
              </w:rPr>
              <w:t xml:space="preserve">і </w:t>
            </w:r>
            <w:proofErr w:type="spellStart"/>
            <w:r w:rsidRPr="00BF2754">
              <w:rPr>
                <w:rFonts w:ascii="Times New Roman" w:hAnsi="Times New Roman" w:cs="Times New Roman"/>
                <w:sz w:val="24"/>
                <w:szCs w:val="24"/>
              </w:rPr>
              <w:t>жыныстар</w:t>
            </w:r>
            <w:proofErr w:type="spellEnd"/>
            <w:r w:rsidRPr="00BF2754">
              <w:rPr>
                <w:rFonts w:ascii="Times New Roman" w:hAnsi="Times New Roman" w:cs="Times New Roman"/>
                <w:sz w:val="24"/>
                <w:szCs w:val="24"/>
              </w:rPr>
              <w:t xml:space="preserve"> </w:t>
            </w:r>
            <w:proofErr w:type="spellStart"/>
            <w:r w:rsidRPr="00BF2754">
              <w:rPr>
                <w:rFonts w:ascii="Times New Roman" w:hAnsi="Times New Roman" w:cs="Times New Roman"/>
                <w:sz w:val="24"/>
                <w:szCs w:val="24"/>
              </w:rPr>
              <w:t>бойынша</w:t>
            </w:r>
            <w:proofErr w:type="spellEnd"/>
            <w:r w:rsidRPr="00BF2754">
              <w:rPr>
                <w:rFonts w:ascii="Times New Roman" w:hAnsi="Times New Roman" w:cs="Times New Roman"/>
                <w:sz w:val="24"/>
                <w:szCs w:val="24"/>
              </w:rPr>
              <w:t xml:space="preserve"> қазбаларды жүргізу </w:t>
            </w:r>
            <w:r w:rsidRPr="00BF2754">
              <w:rPr>
                <w:rFonts w:ascii="Times New Roman" w:eastAsia="Times New Roman" w:hAnsi="Times New Roman" w:cs="Times New Roman"/>
                <w:sz w:val="24"/>
                <w:szCs w:val="24"/>
              </w:rPr>
              <w:t>Проведение выработок по однородным крепким породам</w:t>
            </w:r>
          </w:p>
        </w:tc>
        <w:tc>
          <w:tcPr>
            <w:tcW w:w="0" w:type="auto"/>
            <w:vAlign w:val="center"/>
          </w:tcPr>
          <w:p w:rsidR="00676523" w:rsidRPr="00676523" w:rsidRDefault="00676523" w:rsidP="00676523">
            <w:pPr>
              <w:spacing w:after="0" w:line="240" w:lineRule="auto"/>
              <w:contextualSpacing/>
              <w:jc w:val="both"/>
              <w:rPr>
                <w:rFonts w:ascii="Times New Roman" w:hAnsi="Times New Roman" w:cs="Times New Roman"/>
                <w:color w:val="000000"/>
                <w:sz w:val="24"/>
                <w:szCs w:val="24"/>
              </w:rPr>
            </w:pPr>
            <w:r w:rsidRPr="00676523">
              <w:rPr>
                <w:rFonts w:ascii="Times New Roman" w:hAnsi="Times New Roman" w:cs="Times New Roman"/>
                <w:color w:val="000000"/>
                <w:sz w:val="24"/>
                <w:szCs w:val="24"/>
              </w:rPr>
              <w:t xml:space="preserve">Әдістерді </w:t>
            </w:r>
            <w:proofErr w:type="spellStart"/>
            <w:r w:rsidRPr="00676523">
              <w:rPr>
                <w:rFonts w:ascii="Times New Roman" w:hAnsi="Times New Roman" w:cs="Times New Roman"/>
                <w:color w:val="000000"/>
                <w:sz w:val="24"/>
                <w:szCs w:val="24"/>
              </w:rPr>
              <w:t>зерттеу</w:t>
            </w:r>
            <w:proofErr w:type="spellEnd"/>
            <w:r w:rsidRPr="00676523">
              <w:rPr>
                <w:rFonts w:ascii="Times New Roman" w:hAnsi="Times New Roman" w:cs="Times New Roman"/>
                <w:color w:val="000000"/>
                <w:sz w:val="24"/>
                <w:szCs w:val="24"/>
              </w:rPr>
              <w:t>.</w:t>
            </w:r>
          </w:p>
          <w:p w:rsidR="00676523" w:rsidRDefault="00676523" w:rsidP="00676523">
            <w:pPr>
              <w:spacing w:after="0" w:line="240" w:lineRule="auto"/>
              <w:contextualSpacing/>
              <w:jc w:val="both"/>
              <w:rPr>
                <w:rFonts w:ascii="Times New Roman" w:hAnsi="Times New Roman" w:cs="Times New Roman"/>
                <w:color w:val="000000"/>
                <w:sz w:val="24"/>
                <w:szCs w:val="24"/>
              </w:rPr>
            </w:pPr>
            <w:proofErr w:type="spellStart"/>
            <w:r w:rsidRPr="00676523">
              <w:rPr>
                <w:rFonts w:ascii="Times New Roman" w:hAnsi="Times New Roman" w:cs="Times New Roman"/>
                <w:color w:val="000000"/>
                <w:sz w:val="24"/>
                <w:szCs w:val="24"/>
              </w:rPr>
              <w:t>Оларды</w:t>
            </w:r>
            <w:proofErr w:type="spellEnd"/>
            <w:r w:rsidRPr="00676523">
              <w:rPr>
                <w:rFonts w:ascii="Times New Roman" w:hAnsi="Times New Roman" w:cs="Times New Roman"/>
                <w:color w:val="000000"/>
                <w:sz w:val="24"/>
                <w:szCs w:val="24"/>
              </w:rPr>
              <w:t xml:space="preserve"> практикалық қолдану</w:t>
            </w:r>
          </w:p>
          <w:p w:rsidR="00BF2754" w:rsidRPr="00BF2754" w:rsidRDefault="00BF2754" w:rsidP="00676523">
            <w:pPr>
              <w:spacing w:after="0" w:line="240" w:lineRule="auto"/>
              <w:contextualSpacing/>
              <w:jc w:val="both"/>
              <w:rPr>
                <w:rFonts w:ascii="Times New Roman" w:eastAsia="Times New Roman" w:hAnsi="Times New Roman" w:cs="Times New Roman"/>
                <w:color w:val="000000"/>
                <w:sz w:val="24"/>
                <w:szCs w:val="24"/>
              </w:rPr>
            </w:pPr>
            <w:r w:rsidRPr="00BF2754">
              <w:rPr>
                <w:rFonts w:ascii="Times New Roman" w:eastAsia="Times New Roman" w:hAnsi="Times New Roman" w:cs="Times New Roman"/>
                <w:color w:val="000000"/>
                <w:sz w:val="24"/>
                <w:szCs w:val="24"/>
              </w:rPr>
              <w:t>Изучение методов.</w:t>
            </w:r>
          </w:p>
          <w:p w:rsidR="00BF2754" w:rsidRPr="00BF2754" w:rsidRDefault="00BF2754" w:rsidP="00676523">
            <w:pPr>
              <w:spacing w:after="0" w:line="240" w:lineRule="auto"/>
              <w:contextualSpacing/>
              <w:jc w:val="both"/>
              <w:rPr>
                <w:rFonts w:ascii="Times New Roman" w:eastAsia="Times New Roman" w:hAnsi="Times New Roman" w:cs="Times New Roman"/>
                <w:color w:val="000000"/>
                <w:sz w:val="24"/>
                <w:szCs w:val="24"/>
              </w:rPr>
            </w:pPr>
            <w:r w:rsidRPr="00BF2754">
              <w:rPr>
                <w:rFonts w:ascii="Times New Roman" w:eastAsia="Times New Roman" w:hAnsi="Times New Roman" w:cs="Times New Roman"/>
                <w:color w:val="000000"/>
                <w:sz w:val="24"/>
                <w:szCs w:val="24"/>
              </w:rPr>
              <w:t>Их практическое применение</w:t>
            </w:r>
          </w:p>
        </w:tc>
        <w:tc>
          <w:tcPr>
            <w:tcW w:w="0" w:type="auto"/>
          </w:tcPr>
          <w:p w:rsidR="00BF2754" w:rsidRDefault="002C3CC6">
            <w:pPr>
              <w:pStyle w:val="a3"/>
              <w:jc w:val="center"/>
            </w:pPr>
            <w:r>
              <w:t>презентация</w:t>
            </w:r>
          </w:p>
        </w:tc>
        <w:tc>
          <w:tcPr>
            <w:tcW w:w="0" w:type="auto"/>
          </w:tcPr>
          <w:p w:rsidR="00BF2754" w:rsidRDefault="00267DF9">
            <w:pPr>
              <w:pStyle w:val="a3"/>
              <w:jc w:val="center"/>
            </w:pPr>
            <w:r>
              <w:t>5</w:t>
            </w:r>
          </w:p>
        </w:tc>
        <w:tc>
          <w:tcPr>
            <w:tcW w:w="0" w:type="auto"/>
          </w:tcPr>
          <w:p w:rsidR="00BF2754" w:rsidRDefault="00267DF9">
            <w:pPr>
              <w:pStyle w:val="a3"/>
              <w:jc w:val="center"/>
            </w:pPr>
            <w:r>
              <w:t>8</w:t>
            </w:r>
          </w:p>
        </w:tc>
        <w:tc>
          <w:tcPr>
            <w:tcW w:w="0" w:type="auto"/>
          </w:tcPr>
          <w:p w:rsidR="00BF2754" w:rsidRDefault="002C3CC6">
            <w:pPr>
              <w:pStyle w:val="a3"/>
              <w:jc w:val="center"/>
            </w:pPr>
            <w:r>
              <w:t>6</w:t>
            </w:r>
          </w:p>
        </w:tc>
      </w:tr>
      <w:tr w:rsidR="002C3CC6" w:rsidTr="00461412">
        <w:tc>
          <w:tcPr>
            <w:tcW w:w="0" w:type="auto"/>
          </w:tcPr>
          <w:p w:rsidR="002C3CC6" w:rsidRPr="00BF2754" w:rsidRDefault="002C3CC6" w:rsidP="00676523">
            <w:pPr>
              <w:spacing w:after="0" w:line="240" w:lineRule="auto"/>
              <w:contextualSpacing/>
              <w:jc w:val="both"/>
              <w:rPr>
                <w:rFonts w:ascii="Times New Roman" w:eastAsia="Times New Roman" w:hAnsi="Times New Roman" w:cs="Times New Roman"/>
                <w:sz w:val="24"/>
                <w:szCs w:val="24"/>
              </w:rPr>
            </w:pPr>
            <w:proofErr w:type="gramStart"/>
            <w:r w:rsidRPr="00BF2754">
              <w:rPr>
                <w:rFonts w:ascii="Times New Roman" w:hAnsi="Times New Roman" w:cs="Times New Roman"/>
                <w:sz w:val="24"/>
                <w:szCs w:val="24"/>
              </w:rPr>
              <w:t>Ж</w:t>
            </w:r>
            <w:proofErr w:type="gramEnd"/>
            <w:r w:rsidRPr="00BF2754">
              <w:rPr>
                <w:rFonts w:ascii="Times New Roman" w:hAnsi="Times New Roman" w:cs="Times New Roman"/>
                <w:sz w:val="24"/>
                <w:szCs w:val="24"/>
              </w:rPr>
              <w:t xml:space="preserve">ұмсақ </w:t>
            </w:r>
            <w:proofErr w:type="spellStart"/>
            <w:r w:rsidRPr="00BF2754">
              <w:rPr>
                <w:rFonts w:ascii="Times New Roman" w:hAnsi="Times New Roman" w:cs="Times New Roman"/>
                <w:sz w:val="24"/>
                <w:szCs w:val="24"/>
              </w:rPr>
              <w:t>жыныстар</w:t>
            </w:r>
            <w:proofErr w:type="spellEnd"/>
            <w:r w:rsidRPr="00BF2754">
              <w:rPr>
                <w:rFonts w:ascii="Times New Roman" w:hAnsi="Times New Roman" w:cs="Times New Roman"/>
                <w:sz w:val="24"/>
                <w:szCs w:val="24"/>
              </w:rPr>
              <w:t xml:space="preserve"> </w:t>
            </w:r>
            <w:proofErr w:type="spellStart"/>
            <w:r w:rsidRPr="00BF2754">
              <w:rPr>
                <w:rFonts w:ascii="Times New Roman" w:hAnsi="Times New Roman" w:cs="Times New Roman"/>
                <w:sz w:val="24"/>
                <w:szCs w:val="24"/>
              </w:rPr>
              <w:t>бойынша</w:t>
            </w:r>
            <w:proofErr w:type="spellEnd"/>
            <w:r w:rsidRPr="00BF2754">
              <w:rPr>
                <w:rFonts w:ascii="Times New Roman" w:hAnsi="Times New Roman" w:cs="Times New Roman"/>
                <w:sz w:val="24"/>
                <w:szCs w:val="24"/>
              </w:rPr>
              <w:t xml:space="preserve"> қазбаларды жүргізу </w:t>
            </w:r>
            <w:r w:rsidRPr="00BF2754">
              <w:rPr>
                <w:rFonts w:ascii="Times New Roman" w:eastAsia="Times New Roman" w:hAnsi="Times New Roman" w:cs="Times New Roman"/>
                <w:sz w:val="24"/>
                <w:szCs w:val="24"/>
              </w:rPr>
              <w:t>Проведение выработок по мягким породам</w:t>
            </w:r>
          </w:p>
        </w:tc>
        <w:tc>
          <w:tcPr>
            <w:tcW w:w="0" w:type="auto"/>
            <w:vAlign w:val="center"/>
          </w:tcPr>
          <w:p w:rsidR="002C3CC6" w:rsidRPr="00676523" w:rsidRDefault="002C3CC6" w:rsidP="00676523">
            <w:pPr>
              <w:spacing w:after="0" w:line="240" w:lineRule="auto"/>
              <w:contextualSpacing/>
              <w:jc w:val="both"/>
              <w:rPr>
                <w:rFonts w:ascii="Times New Roman" w:hAnsi="Times New Roman" w:cs="Times New Roman"/>
                <w:color w:val="000000"/>
                <w:sz w:val="24"/>
                <w:szCs w:val="24"/>
              </w:rPr>
            </w:pPr>
            <w:r w:rsidRPr="00676523">
              <w:rPr>
                <w:rFonts w:ascii="Times New Roman" w:hAnsi="Times New Roman" w:cs="Times New Roman"/>
                <w:color w:val="000000"/>
                <w:sz w:val="24"/>
                <w:szCs w:val="24"/>
              </w:rPr>
              <w:t xml:space="preserve">Әдістерді </w:t>
            </w:r>
            <w:proofErr w:type="spellStart"/>
            <w:r w:rsidRPr="00676523">
              <w:rPr>
                <w:rFonts w:ascii="Times New Roman" w:hAnsi="Times New Roman" w:cs="Times New Roman"/>
                <w:color w:val="000000"/>
                <w:sz w:val="24"/>
                <w:szCs w:val="24"/>
              </w:rPr>
              <w:t>зерттеу</w:t>
            </w:r>
            <w:proofErr w:type="spellEnd"/>
            <w:r w:rsidRPr="00676523">
              <w:rPr>
                <w:rFonts w:ascii="Times New Roman" w:hAnsi="Times New Roman" w:cs="Times New Roman"/>
                <w:color w:val="000000"/>
                <w:sz w:val="24"/>
                <w:szCs w:val="24"/>
              </w:rPr>
              <w:t>.</w:t>
            </w:r>
          </w:p>
          <w:p w:rsidR="002C3CC6" w:rsidRDefault="002C3CC6" w:rsidP="00676523">
            <w:pPr>
              <w:spacing w:after="0" w:line="240" w:lineRule="auto"/>
              <w:contextualSpacing/>
              <w:jc w:val="both"/>
              <w:rPr>
                <w:rFonts w:ascii="Times New Roman" w:hAnsi="Times New Roman" w:cs="Times New Roman"/>
                <w:color w:val="000000"/>
                <w:sz w:val="24"/>
                <w:szCs w:val="24"/>
              </w:rPr>
            </w:pPr>
            <w:proofErr w:type="spellStart"/>
            <w:r w:rsidRPr="00676523">
              <w:rPr>
                <w:rFonts w:ascii="Times New Roman" w:hAnsi="Times New Roman" w:cs="Times New Roman"/>
                <w:color w:val="000000"/>
                <w:sz w:val="24"/>
                <w:szCs w:val="24"/>
              </w:rPr>
              <w:t>Оларды</w:t>
            </w:r>
            <w:proofErr w:type="spellEnd"/>
            <w:r w:rsidRPr="00676523">
              <w:rPr>
                <w:rFonts w:ascii="Times New Roman" w:hAnsi="Times New Roman" w:cs="Times New Roman"/>
                <w:color w:val="000000"/>
                <w:sz w:val="24"/>
                <w:szCs w:val="24"/>
              </w:rPr>
              <w:t xml:space="preserve"> практикалық қолдану</w:t>
            </w:r>
          </w:p>
          <w:p w:rsidR="002C3CC6" w:rsidRPr="00BF2754" w:rsidRDefault="002C3CC6" w:rsidP="00676523">
            <w:pPr>
              <w:spacing w:after="0" w:line="240" w:lineRule="auto"/>
              <w:contextualSpacing/>
              <w:jc w:val="both"/>
              <w:rPr>
                <w:rFonts w:ascii="Times New Roman" w:eastAsia="Times New Roman" w:hAnsi="Times New Roman" w:cs="Times New Roman"/>
                <w:color w:val="000000"/>
                <w:sz w:val="24"/>
                <w:szCs w:val="24"/>
              </w:rPr>
            </w:pPr>
            <w:r w:rsidRPr="00BF2754">
              <w:rPr>
                <w:rFonts w:ascii="Times New Roman" w:eastAsia="Times New Roman" w:hAnsi="Times New Roman" w:cs="Times New Roman"/>
                <w:color w:val="000000"/>
                <w:sz w:val="24"/>
                <w:szCs w:val="24"/>
              </w:rPr>
              <w:t>Изучение методов.</w:t>
            </w:r>
          </w:p>
          <w:p w:rsidR="002C3CC6" w:rsidRPr="00BF2754" w:rsidRDefault="002C3CC6" w:rsidP="00676523">
            <w:pPr>
              <w:spacing w:after="0" w:line="240" w:lineRule="auto"/>
              <w:contextualSpacing/>
              <w:jc w:val="both"/>
              <w:rPr>
                <w:rFonts w:ascii="Times New Roman" w:eastAsia="Times New Roman" w:hAnsi="Times New Roman" w:cs="Times New Roman"/>
                <w:color w:val="000000"/>
                <w:sz w:val="24"/>
                <w:szCs w:val="24"/>
              </w:rPr>
            </w:pPr>
            <w:r w:rsidRPr="00BF2754">
              <w:rPr>
                <w:rFonts w:ascii="Times New Roman" w:eastAsia="Times New Roman" w:hAnsi="Times New Roman" w:cs="Times New Roman"/>
                <w:color w:val="000000"/>
                <w:sz w:val="24"/>
                <w:szCs w:val="24"/>
              </w:rPr>
              <w:t>Их практическое применение</w:t>
            </w:r>
          </w:p>
        </w:tc>
        <w:tc>
          <w:tcPr>
            <w:tcW w:w="0" w:type="auto"/>
          </w:tcPr>
          <w:p w:rsidR="002C3CC6" w:rsidRDefault="002C3CC6" w:rsidP="00F55E94">
            <w:pPr>
              <w:pStyle w:val="a3"/>
              <w:jc w:val="center"/>
            </w:pPr>
            <w:r>
              <w:t>реферат</w:t>
            </w:r>
          </w:p>
        </w:tc>
        <w:tc>
          <w:tcPr>
            <w:tcW w:w="0" w:type="auto"/>
          </w:tcPr>
          <w:p w:rsidR="002C3CC6" w:rsidRDefault="002C3CC6">
            <w:pPr>
              <w:pStyle w:val="a3"/>
              <w:jc w:val="center"/>
            </w:pPr>
            <w:r>
              <w:t>9</w:t>
            </w:r>
          </w:p>
        </w:tc>
        <w:tc>
          <w:tcPr>
            <w:tcW w:w="0" w:type="auto"/>
          </w:tcPr>
          <w:p w:rsidR="002C3CC6" w:rsidRDefault="002C3CC6">
            <w:pPr>
              <w:pStyle w:val="a3"/>
              <w:jc w:val="center"/>
            </w:pPr>
            <w:r>
              <w:t>7</w:t>
            </w:r>
          </w:p>
        </w:tc>
        <w:tc>
          <w:tcPr>
            <w:tcW w:w="0" w:type="auto"/>
          </w:tcPr>
          <w:p w:rsidR="002C3CC6" w:rsidRDefault="002C3CC6">
            <w:pPr>
              <w:pStyle w:val="a3"/>
              <w:jc w:val="center"/>
            </w:pPr>
            <w:r>
              <w:t>6</w:t>
            </w:r>
          </w:p>
        </w:tc>
      </w:tr>
      <w:tr w:rsidR="002C3CC6">
        <w:tc>
          <w:tcPr>
            <w:tcW w:w="0" w:type="auto"/>
          </w:tcPr>
          <w:p w:rsidR="002C3CC6" w:rsidRPr="00BF2754" w:rsidRDefault="002C3CC6" w:rsidP="00676523">
            <w:pPr>
              <w:spacing w:after="0" w:line="240" w:lineRule="auto"/>
              <w:contextualSpacing/>
              <w:jc w:val="both"/>
              <w:rPr>
                <w:rFonts w:ascii="Times New Roman" w:eastAsia="Times New Roman" w:hAnsi="Times New Roman" w:cs="Times New Roman"/>
                <w:sz w:val="24"/>
                <w:szCs w:val="24"/>
              </w:rPr>
            </w:pPr>
            <w:r w:rsidRPr="00BF2754">
              <w:rPr>
                <w:rFonts w:ascii="Times New Roman" w:hAnsi="Times New Roman" w:cs="Times New Roman"/>
                <w:sz w:val="24"/>
                <w:szCs w:val="24"/>
              </w:rPr>
              <w:t xml:space="preserve">Гидромеханизация көмегімен қазбаларды жүргізу </w:t>
            </w:r>
            <w:r w:rsidRPr="00BF2754">
              <w:rPr>
                <w:rFonts w:ascii="Times New Roman" w:eastAsia="Times New Roman" w:hAnsi="Times New Roman" w:cs="Times New Roman"/>
                <w:sz w:val="24"/>
                <w:szCs w:val="24"/>
              </w:rPr>
              <w:lastRenderedPageBreak/>
              <w:t>Проведение  выработок с помощью гидромеханизации</w:t>
            </w:r>
          </w:p>
        </w:tc>
        <w:tc>
          <w:tcPr>
            <w:tcW w:w="0" w:type="auto"/>
          </w:tcPr>
          <w:p w:rsidR="002C3CC6" w:rsidRPr="00676523" w:rsidRDefault="002C3CC6" w:rsidP="00676523">
            <w:pPr>
              <w:spacing w:after="0" w:line="240" w:lineRule="auto"/>
              <w:contextualSpacing/>
              <w:jc w:val="both"/>
              <w:rPr>
                <w:rFonts w:ascii="Times New Roman" w:hAnsi="Times New Roman" w:cs="Times New Roman"/>
                <w:color w:val="000000"/>
                <w:sz w:val="24"/>
                <w:szCs w:val="24"/>
              </w:rPr>
            </w:pPr>
            <w:r w:rsidRPr="00676523">
              <w:rPr>
                <w:rFonts w:ascii="Times New Roman" w:hAnsi="Times New Roman" w:cs="Times New Roman"/>
                <w:color w:val="000000"/>
                <w:sz w:val="24"/>
                <w:szCs w:val="24"/>
              </w:rPr>
              <w:lastRenderedPageBreak/>
              <w:t xml:space="preserve">Әдістерді </w:t>
            </w:r>
            <w:proofErr w:type="spellStart"/>
            <w:r w:rsidRPr="00676523">
              <w:rPr>
                <w:rFonts w:ascii="Times New Roman" w:hAnsi="Times New Roman" w:cs="Times New Roman"/>
                <w:color w:val="000000"/>
                <w:sz w:val="24"/>
                <w:szCs w:val="24"/>
              </w:rPr>
              <w:t>зерттеу</w:t>
            </w:r>
            <w:proofErr w:type="spellEnd"/>
            <w:r w:rsidRPr="00676523">
              <w:rPr>
                <w:rFonts w:ascii="Times New Roman" w:hAnsi="Times New Roman" w:cs="Times New Roman"/>
                <w:color w:val="000000"/>
                <w:sz w:val="24"/>
                <w:szCs w:val="24"/>
              </w:rPr>
              <w:t>.</w:t>
            </w:r>
          </w:p>
          <w:p w:rsidR="002C3CC6" w:rsidRDefault="002C3CC6" w:rsidP="00676523">
            <w:pPr>
              <w:spacing w:after="0" w:line="240" w:lineRule="auto"/>
              <w:contextualSpacing/>
              <w:jc w:val="both"/>
              <w:rPr>
                <w:rFonts w:ascii="Times New Roman" w:hAnsi="Times New Roman" w:cs="Times New Roman"/>
                <w:color w:val="000000"/>
                <w:sz w:val="24"/>
                <w:szCs w:val="24"/>
              </w:rPr>
            </w:pPr>
            <w:proofErr w:type="spellStart"/>
            <w:r w:rsidRPr="00676523">
              <w:rPr>
                <w:rFonts w:ascii="Times New Roman" w:hAnsi="Times New Roman" w:cs="Times New Roman"/>
                <w:color w:val="000000"/>
                <w:sz w:val="24"/>
                <w:szCs w:val="24"/>
              </w:rPr>
              <w:t>Оларды</w:t>
            </w:r>
            <w:proofErr w:type="spellEnd"/>
            <w:r w:rsidRPr="00676523">
              <w:rPr>
                <w:rFonts w:ascii="Times New Roman" w:hAnsi="Times New Roman" w:cs="Times New Roman"/>
                <w:color w:val="000000"/>
                <w:sz w:val="24"/>
                <w:szCs w:val="24"/>
              </w:rPr>
              <w:t xml:space="preserve"> практикалық қолдану</w:t>
            </w:r>
          </w:p>
          <w:p w:rsidR="002C3CC6" w:rsidRPr="00BF2754" w:rsidRDefault="002C3CC6" w:rsidP="00676523">
            <w:pPr>
              <w:spacing w:after="0" w:line="240" w:lineRule="auto"/>
              <w:contextualSpacing/>
              <w:jc w:val="both"/>
              <w:rPr>
                <w:rFonts w:ascii="Times New Roman" w:eastAsia="Times New Roman" w:hAnsi="Times New Roman" w:cs="Times New Roman"/>
                <w:color w:val="000000"/>
              </w:rPr>
            </w:pPr>
            <w:r w:rsidRPr="00BF2754">
              <w:rPr>
                <w:rFonts w:ascii="Times New Roman" w:eastAsia="Times New Roman" w:hAnsi="Times New Roman" w:cs="Times New Roman"/>
                <w:color w:val="000000"/>
                <w:sz w:val="24"/>
                <w:szCs w:val="24"/>
              </w:rPr>
              <w:lastRenderedPageBreak/>
              <w:t>Изучение методов. Их практическое применение.</w:t>
            </w:r>
          </w:p>
        </w:tc>
        <w:tc>
          <w:tcPr>
            <w:tcW w:w="0" w:type="auto"/>
          </w:tcPr>
          <w:p w:rsidR="002C3CC6" w:rsidRDefault="002C3CC6" w:rsidP="00F55E94">
            <w:pPr>
              <w:pStyle w:val="a3"/>
              <w:jc w:val="center"/>
            </w:pPr>
            <w:r>
              <w:lastRenderedPageBreak/>
              <w:t>презентация</w:t>
            </w:r>
          </w:p>
        </w:tc>
        <w:tc>
          <w:tcPr>
            <w:tcW w:w="0" w:type="auto"/>
          </w:tcPr>
          <w:p w:rsidR="002C3CC6" w:rsidRDefault="002C3CC6">
            <w:pPr>
              <w:pStyle w:val="a3"/>
              <w:jc w:val="center"/>
            </w:pPr>
            <w:r>
              <w:t>12</w:t>
            </w:r>
          </w:p>
        </w:tc>
        <w:tc>
          <w:tcPr>
            <w:tcW w:w="0" w:type="auto"/>
          </w:tcPr>
          <w:p w:rsidR="002C3CC6" w:rsidRDefault="002C3CC6">
            <w:pPr>
              <w:pStyle w:val="a3"/>
              <w:jc w:val="center"/>
            </w:pPr>
            <w:r>
              <w:t>7</w:t>
            </w:r>
          </w:p>
        </w:tc>
        <w:tc>
          <w:tcPr>
            <w:tcW w:w="0" w:type="auto"/>
          </w:tcPr>
          <w:p w:rsidR="002C3CC6" w:rsidRDefault="002C3CC6">
            <w:pPr>
              <w:pStyle w:val="a3"/>
              <w:jc w:val="center"/>
            </w:pPr>
            <w:r>
              <w:t>6</w:t>
            </w:r>
          </w:p>
        </w:tc>
      </w:tr>
      <w:permEnd w:id="13"/>
    </w:tbl>
    <w:p w:rsidR="00DF147C" w:rsidRDefault="00DF147C">
      <w:pPr>
        <w:pStyle w:val="a3"/>
      </w:pPr>
    </w:p>
    <w:p w:rsidR="00DF147C" w:rsidRDefault="00FF3E44">
      <w:pPr>
        <w:pStyle w:val="a3"/>
        <w:jc w:val="center"/>
      </w:pPr>
      <w:r>
        <w:rPr>
          <w:b/>
        </w:rPr>
        <w:t>2.3 Пән бойынша тапсырмаларды тапсыру кестесі</w:t>
      </w:r>
    </w:p>
    <w:p w:rsidR="00DF147C" w:rsidRDefault="00FF3E44">
      <w:pPr>
        <w:pStyle w:val="a3"/>
        <w:jc w:val="center"/>
      </w:pPr>
      <w:r>
        <w:rPr>
          <w:b/>
        </w:rPr>
        <w:t>2.3 График сдачи заданий по дисциплине</w:t>
      </w:r>
    </w:p>
    <w:p w:rsidR="00DF147C" w:rsidRDefault="00DF147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F147C">
        <w:trPr>
          <w:tblHeader/>
        </w:trPr>
        <w:tc>
          <w:tcPr>
            <w:tcW w:w="1250" w:type="pct"/>
            <w:vMerge w:val="restart"/>
          </w:tcPr>
          <w:p w:rsidR="00DF147C" w:rsidRDefault="00FF3E44">
            <w:pPr>
              <w:pStyle w:val="a3"/>
              <w:jc w:val="center"/>
            </w:pPr>
            <w:r>
              <w:t>Тапсырма түрі</w:t>
            </w:r>
          </w:p>
          <w:p w:rsidR="00DF147C" w:rsidRDefault="00FF3E44">
            <w:pPr>
              <w:pStyle w:val="a3"/>
              <w:jc w:val="center"/>
            </w:pPr>
            <w:r>
              <w:t>Вид задания</w:t>
            </w:r>
          </w:p>
        </w:tc>
        <w:tc>
          <w:tcPr>
            <w:tcW w:w="0" w:type="auto"/>
            <w:gridSpan w:val="15"/>
          </w:tcPr>
          <w:p w:rsidR="00DF147C" w:rsidRDefault="00FF3E44">
            <w:pPr>
              <w:pStyle w:val="a3"/>
              <w:jc w:val="center"/>
            </w:pPr>
            <w:r>
              <w:t>Академиялық оқу кезеңі, апта</w:t>
            </w:r>
          </w:p>
          <w:p w:rsidR="00DF147C" w:rsidRDefault="00FF3E44">
            <w:pPr>
              <w:pStyle w:val="a3"/>
              <w:jc w:val="center"/>
            </w:pPr>
            <w:r>
              <w:t>Академический период обучения, неделя</w:t>
            </w:r>
          </w:p>
        </w:tc>
      </w:tr>
      <w:tr w:rsidR="00DF147C">
        <w:trPr>
          <w:tblHeader/>
        </w:trPr>
        <w:tc>
          <w:tcPr>
            <w:tcW w:w="0" w:type="auto"/>
            <w:vMerge/>
          </w:tcPr>
          <w:p w:rsidR="00DF147C" w:rsidRDefault="00DF147C">
            <w:pPr>
              <w:pStyle w:val="a3"/>
            </w:pPr>
          </w:p>
        </w:tc>
        <w:tc>
          <w:tcPr>
            <w:tcW w:w="250" w:type="pct"/>
          </w:tcPr>
          <w:p w:rsidR="00DF147C" w:rsidRDefault="00FF3E44">
            <w:pPr>
              <w:pStyle w:val="a3"/>
              <w:jc w:val="center"/>
            </w:pPr>
            <w:r>
              <w:t>1</w:t>
            </w:r>
          </w:p>
        </w:tc>
        <w:tc>
          <w:tcPr>
            <w:tcW w:w="250" w:type="pct"/>
          </w:tcPr>
          <w:p w:rsidR="00DF147C" w:rsidRDefault="00FF3E44">
            <w:pPr>
              <w:pStyle w:val="a3"/>
              <w:jc w:val="center"/>
            </w:pPr>
            <w:r>
              <w:t>2</w:t>
            </w:r>
          </w:p>
        </w:tc>
        <w:tc>
          <w:tcPr>
            <w:tcW w:w="250" w:type="pct"/>
          </w:tcPr>
          <w:p w:rsidR="00DF147C" w:rsidRDefault="00FF3E44">
            <w:pPr>
              <w:pStyle w:val="a3"/>
              <w:jc w:val="center"/>
            </w:pPr>
            <w:r>
              <w:t>3</w:t>
            </w:r>
          </w:p>
        </w:tc>
        <w:tc>
          <w:tcPr>
            <w:tcW w:w="250" w:type="pct"/>
          </w:tcPr>
          <w:p w:rsidR="00DF147C" w:rsidRDefault="00FF3E44">
            <w:pPr>
              <w:pStyle w:val="a3"/>
              <w:jc w:val="center"/>
            </w:pPr>
            <w:r>
              <w:t>4</w:t>
            </w:r>
          </w:p>
        </w:tc>
        <w:tc>
          <w:tcPr>
            <w:tcW w:w="250" w:type="pct"/>
          </w:tcPr>
          <w:p w:rsidR="00DF147C" w:rsidRDefault="00FF3E44">
            <w:pPr>
              <w:pStyle w:val="a3"/>
              <w:jc w:val="center"/>
            </w:pPr>
            <w:r>
              <w:t>5</w:t>
            </w:r>
          </w:p>
        </w:tc>
        <w:tc>
          <w:tcPr>
            <w:tcW w:w="250" w:type="pct"/>
          </w:tcPr>
          <w:p w:rsidR="00DF147C" w:rsidRDefault="00FF3E44">
            <w:pPr>
              <w:pStyle w:val="a3"/>
              <w:jc w:val="center"/>
            </w:pPr>
            <w:r>
              <w:t>6</w:t>
            </w:r>
          </w:p>
        </w:tc>
        <w:tc>
          <w:tcPr>
            <w:tcW w:w="250" w:type="pct"/>
          </w:tcPr>
          <w:p w:rsidR="00DF147C" w:rsidRDefault="00FF3E44">
            <w:pPr>
              <w:pStyle w:val="a3"/>
              <w:jc w:val="center"/>
            </w:pPr>
            <w:r>
              <w:t>7</w:t>
            </w:r>
          </w:p>
        </w:tc>
        <w:tc>
          <w:tcPr>
            <w:tcW w:w="250" w:type="pct"/>
          </w:tcPr>
          <w:p w:rsidR="00DF147C" w:rsidRDefault="00FF3E44">
            <w:pPr>
              <w:pStyle w:val="a3"/>
              <w:jc w:val="center"/>
            </w:pPr>
            <w:r>
              <w:t>8</w:t>
            </w:r>
          </w:p>
        </w:tc>
        <w:tc>
          <w:tcPr>
            <w:tcW w:w="250" w:type="pct"/>
          </w:tcPr>
          <w:p w:rsidR="00DF147C" w:rsidRDefault="00FF3E44">
            <w:pPr>
              <w:pStyle w:val="a3"/>
              <w:jc w:val="center"/>
            </w:pPr>
            <w:r>
              <w:t>9</w:t>
            </w:r>
          </w:p>
        </w:tc>
        <w:tc>
          <w:tcPr>
            <w:tcW w:w="250" w:type="pct"/>
          </w:tcPr>
          <w:p w:rsidR="00DF147C" w:rsidRDefault="00FF3E44">
            <w:pPr>
              <w:pStyle w:val="a3"/>
              <w:jc w:val="center"/>
            </w:pPr>
            <w:r>
              <w:t>10</w:t>
            </w:r>
          </w:p>
        </w:tc>
        <w:tc>
          <w:tcPr>
            <w:tcW w:w="250" w:type="pct"/>
          </w:tcPr>
          <w:p w:rsidR="00DF147C" w:rsidRDefault="00FF3E44">
            <w:pPr>
              <w:pStyle w:val="a3"/>
              <w:jc w:val="center"/>
            </w:pPr>
            <w:r>
              <w:t>11</w:t>
            </w:r>
          </w:p>
        </w:tc>
        <w:tc>
          <w:tcPr>
            <w:tcW w:w="250" w:type="pct"/>
          </w:tcPr>
          <w:p w:rsidR="00DF147C" w:rsidRDefault="00FF3E44">
            <w:pPr>
              <w:pStyle w:val="a3"/>
              <w:jc w:val="center"/>
            </w:pPr>
            <w:r>
              <w:t>12</w:t>
            </w:r>
          </w:p>
        </w:tc>
        <w:tc>
          <w:tcPr>
            <w:tcW w:w="250" w:type="pct"/>
          </w:tcPr>
          <w:p w:rsidR="00DF147C" w:rsidRDefault="00FF3E44">
            <w:pPr>
              <w:pStyle w:val="a3"/>
              <w:jc w:val="center"/>
            </w:pPr>
            <w:r>
              <w:t>13</w:t>
            </w:r>
          </w:p>
        </w:tc>
        <w:tc>
          <w:tcPr>
            <w:tcW w:w="250" w:type="pct"/>
          </w:tcPr>
          <w:p w:rsidR="00DF147C" w:rsidRDefault="00FF3E44">
            <w:pPr>
              <w:pStyle w:val="a3"/>
              <w:jc w:val="center"/>
            </w:pPr>
            <w:r>
              <w:t>14</w:t>
            </w:r>
          </w:p>
        </w:tc>
        <w:tc>
          <w:tcPr>
            <w:tcW w:w="250" w:type="pct"/>
          </w:tcPr>
          <w:p w:rsidR="00DF147C" w:rsidRDefault="00FF3E44">
            <w:pPr>
              <w:pStyle w:val="a3"/>
              <w:jc w:val="center"/>
            </w:pPr>
            <w:r>
              <w:t>15</w:t>
            </w:r>
          </w:p>
        </w:tc>
      </w:tr>
      <w:tr w:rsidR="00DF147C">
        <w:tc>
          <w:tcPr>
            <w:tcW w:w="0" w:type="auto"/>
            <w:gridSpan w:val="16"/>
          </w:tcPr>
          <w:p w:rsidR="00DF147C" w:rsidRDefault="00FF3E44">
            <w:pPr>
              <w:pStyle w:val="a3"/>
              <w:jc w:val="center"/>
            </w:pPr>
            <w:r>
              <w:t>Білімі /Знание</w:t>
            </w:r>
          </w:p>
        </w:tc>
      </w:tr>
      <w:tr w:rsidR="00DF147C">
        <w:tc>
          <w:tcPr>
            <w:tcW w:w="0" w:type="auto"/>
          </w:tcPr>
          <w:p w:rsidR="00DF147C" w:rsidRDefault="00DF147C">
            <w:pPr>
              <w:pStyle w:val="a3"/>
            </w:pPr>
            <w:permStart w:id="14" w:edGrp="none"/>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r>
      <w:permEnd w:id="14"/>
      <w:tr w:rsidR="00DF147C">
        <w:tc>
          <w:tcPr>
            <w:tcW w:w="0" w:type="auto"/>
            <w:gridSpan w:val="16"/>
          </w:tcPr>
          <w:p w:rsidR="00DF147C" w:rsidRDefault="00FF3E44">
            <w:pPr>
              <w:pStyle w:val="a3"/>
              <w:jc w:val="center"/>
            </w:pPr>
            <w:r>
              <w:t>Түсіну / Понимание</w:t>
            </w:r>
          </w:p>
        </w:tc>
      </w:tr>
      <w:tr w:rsidR="00DF147C">
        <w:tc>
          <w:tcPr>
            <w:tcW w:w="0" w:type="auto"/>
          </w:tcPr>
          <w:p w:rsidR="00DF147C" w:rsidRDefault="00DF147C">
            <w:pPr>
              <w:pStyle w:val="a3"/>
            </w:pPr>
            <w:permStart w:id="15" w:edGrp="none"/>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r>
      <w:permEnd w:id="15"/>
      <w:tr w:rsidR="00DF147C">
        <w:tc>
          <w:tcPr>
            <w:tcW w:w="0" w:type="auto"/>
            <w:gridSpan w:val="16"/>
          </w:tcPr>
          <w:p w:rsidR="00DF147C" w:rsidRDefault="00FF3E44">
            <w:pPr>
              <w:pStyle w:val="a3"/>
              <w:jc w:val="center"/>
            </w:pPr>
            <w:r>
              <w:t>Пайдалану  / Применение</w:t>
            </w:r>
          </w:p>
        </w:tc>
      </w:tr>
      <w:tr w:rsidR="00DF147C">
        <w:tc>
          <w:tcPr>
            <w:tcW w:w="0" w:type="auto"/>
          </w:tcPr>
          <w:p w:rsidR="00DF147C" w:rsidRDefault="00DF147C">
            <w:pPr>
              <w:pStyle w:val="a3"/>
            </w:pPr>
            <w:permStart w:id="16" w:edGrp="none"/>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r>
      <w:permEnd w:id="16"/>
      <w:tr w:rsidR="00DF147C">
        <w:tc>
          <w:tcPr>
            <w:tcW w:w="0" w:type="auto"/>
            <w:gridSpan w:val="16"/>
          </w:tcPr>
          <w:p w:rsidR="00DF147C" w:rsidRDefault="00FF3E44">
            <w:pPr>
              <w:pStyle w:val="a3"/>
              <w:jc w:val="center"/>
            </w:pPr>
            <w:r>
              <w:t>Талдау / Анализ</w:t>
            </w:r>
          </w:p>
        </w:tc>
      </w:tr>
      <w:tr w:rsidR="00DF147C">
        <w:tc>
          <w:tcPr>
            <w:tcW w:w="0" w:type="auto"/>
          </w:tcPr>
          <w:p w:rsidR="00DF147C" w:rsidRDefault="00DF147C">
            <w:pPr>
              <w:pStyle w:val="a3"/>
            </w:pPr>
            <w:permStart w:id="17" w:edGrp="none"/>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c>
          <w:tcPr>
            <w:tcW w:w="0" w:type="auto"/>
          </w:tcPr>
          <w:p w:rsidR="00DF147C" w:rsidRDefault="00DF147C">
            <w:pPr>
              <w:pStyle w:val="a3"/>
              <w:jc w:val="center"/>
            </w:pPr>
          </w:p>
        </w:tc>
      </w:tr>
      <w:permEnd w:id="17"/>
    </w:tbl>
    <w:p w:rsidR="00DF147C" w:rsidRDefault="00DF147C">
      <w:pPr>
        <w:pStyle w:val="a3"/>
      </w:pPr>
    </w:p>
    <w:p w:rsidR="00DF147C" w:rsidRDefault="00FF3E44">
      <w:pPr>
        <w:pStyle w:val="a3"/>
        <w:jc w:val="center"/>
      </w:pPr>
      <w:r>
        <w:rPr>
          <w:b/>
        </w:rPr>
        <w:t>3 БІЛІМ АЛУШЫНЫҢ БІЛІМІН БАҒАЛАУ</w:t>
      </w:r>
    </w:p>
    <w:p w:rsidR="00DF147C" w:rsidRDefault="00FF3E44">
      <w:pPr>
        <w:pStyle w:val="a3"/>
        <w:jc w:val="center"/>
      </w:pPr>
      <w:r>
        <w:rPr>
          <w:b/>
        </w:rPr>
        <w:t>3 ОЦЕНКА ЗНАНИЙ ОБУЧАЮЩЕГОСЯ</w:t>
      </w:r>
    </w:p>
    <w:p w:rsidR="00DF147C" w:rsidRDefault="00DF147C">
      <w:pPr>
        <w:pStyle w:val="a3"/>
      </w:pPr>
    </w:p>
    <w:p w:rsidR="00DF147C" w:rsidRDefault="00FF3E44">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DF147C" w:rsidRDefault="00FF3E44">
      <w:pPr>
        <w:pStyle w:val="a3"/>
        <w:ind w:firstLine="567"/>
      </w:pPr>
      <w:r>
        <w:t>Пән бойынша білім алушының білімін қорытынды бағалау 100 баллдық жүйе бойынша жүзеге асырылады және:</w:t>
      </w:r>
    </w:p>
    <w:p w:rsidR="00DF147C" w:rsidRDefault="00FF3E44">
      <w:pPr>
        <w:pStyle w:val="a3"/>
        <w:ind w:firstLine="567"/>
      </w:pPr>
      <w:r>
        <w:t>- Емтиханда алынған нәтиженің 40%;</w:t>
      </w:r>
    </w:p>
    <w:p w:rsidR="00DF147C" w:rsidRDefault="00FF3E44">
      <w:pPr>
        <w:pStyle w:val="a3"/>
        <w:ind w:firstLine="567"/>
      </w:pPr>
      <w:r>
        <w:t>- Ағымдағы үлгерімнің 60% - ы.</w:t>
      </w:r>
    </w:p>
    <w:p w:rsidR="00DF147C" w:rsidRDefault="00FF3E44">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DF147C" w:rsidRDefault="00FF3E44">
      <w:pPr>
        <w:pStyle w:val="a3"/>
        <w:ind w:firstLine="567"/>
      </w:pPr>
      <w:r>
        <w:t>Итоговая оценка знаний обучающего по дисциплине осуществляется по 100 балльной системе и включает:</w:t>
      </w:r>
    </w:p>
    <w:p w:rsidR="00DF147C" w:rsidRDefault="00FF3E44">
      <w:pPr>
        <w:pStyle w:val="a3"/>
        <w:ind w:firstLine="567"/>
      </w:pPr>
      <w:r>
        <w:t>- 40% результата, полученного на экзамене;</w:t>
      </w:r>
    </w:p>
    <w:p w:rsidR="00DF147C" w:rsidRDefault="00FF3E44">
      <w:pPr>
        <w:pStyle w:val="a3"/>
        <w:ind w:firstLine="567"/>
      </w:pPr>
      <w:r>
        <w:t>- 60% результатов текущей успеваемости.</w:t>
      </w:r>
    </w:p>
    <w:p w:rsidR="00DF147C" w:rsidRDefault="00DF147C">
      <w:pPr>
        <w:pStyle w:val="a3"/>
      </w:pPr>
    </w:p>
    <w:p w:rsidR="00DF147C" w:rsidRDefault="00FF3E44">
      <w:pPr>
        <w:pStyle w:val="a3"/>
        <w:ind w:firstLine="567"/>
      </w:pPr>
      <w:r>
        <w:t>Қорытынды бағаны есептеу формуласы</w:t>
      </w:r>
    </w:p>
    <w:p w:rsidR="00DF147C" w:rsidRDefault="00FF3E44">
      <w:pPr>
        <w:pStyle w:val="a3"/>
        <w:ind w:firstLine="567"/>
      </w:pPr>
      <w:r>
        <w:lastRenderedPageBreak/>
        <w:t>Формула подсчета итоговой оценки:</w:t>
      </w:r>
    </w:p>
    <w:p w:rsidR="00DF147C" w:rsidRDefault="00DF147C">
      <w:pPr>
        <w:pStyle w:val="a3"/>
      </w:pPr>
    </w:p>
    <w:p w:rsidR="00DF147C" w:rsidRDefault="00FF3E4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F147C" w:rsidRDefault="00DF147C">
      <w:pPr>
        <w:pStyle w:val="a3"/>
      </w:pPr>
    </w:p>
    <w:p w:rsidR="00DF147C" w:rsidRDefault="00FF3E44">
      <w:pPr>
        <w:pStyle w:val="a3"/>
        <w:ind w:firstLine="567"/>
      </w:pPr>
      <w:r>
        <w:t>мұндағы, Р1, Р2-тиісінше бірінші, екінші рейтингті бағалаудың сандық эквиваленттері;</w:t>
      </w:r>
    </w:p>
    <w:p w:rsidR="00DF147C" w:rsidRDefault="00FF3E44">
      <w:pPr>
        <w:pStyle w:val="a3"/>
        <w:ind w:firstLine="567"/>
      </w:pPr>
      <w:r>
        <w:t>Э – емтихандағы бағаның сандық баламасы.</w:t>
      </w:r>
    </w:p>
    <w:p w:rsidR="00DF147C" w:rsidRDefault="00FF3E44">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DF147C" w:rsidRDefault="00DF147C">
      <w:pPr>
        <w:pStyle w:val="a3"/>
      </w:pPr>
    </w:p>
    <w:p w:rsidR="00DF147C" w:rsidRDefault="00FF3E44">
      <w:pPr>
        <w:pStyle w:val="a3"/>
        <w:ind w:firstLine="567"/>
      </w:pPr>
      <w:r>
        <w:t>Қортынды әріптік бағасы және оның балдық сандық эквиваленті:</w:t>
      </w:r>
    </w:p>
    <w:p w:rsidR="00DF147C" w:rsidRDefault="00FF3E44">
      <w:pPr>
        <w:pStyle w:val="a3"/>
        <w:ind w:firstLine="567"/>
      </w:pPr>
      <w:r>
        <w:t>Итоговая буквенная оценка и ее цифровой эквивалент в баллах:</w:t>
      </w:r>
    </w:p>
    <w:p w:rsidR="00DF147C" w:rsidRDefault="00DF147C">
      <w:pPr>
        <w:pStyle w:val="a3"/>
      </w:pPr>
    </w:p>
    <w:p w:rsidR="00DF147C" w:rsidRDefault="00FF3E44">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DF147C" w:rsidRDefault="00FF3E44">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DF147C">
        <w:trPr>
          <w:tblHeader/>
        </w:trPr>
        <w:tc>
          <w:tcPr>
            <w:tcW w:w="1334" w:type="pct"/>
          </w:tcPr>
          <w:p w:rsidR="00DF147C" w:rsidRDefault="00FF3E44">
            <w:pPr>
              <w:pStyle w:val="a3"/>
              <w:jc w:val="center"/>
            </w:pPr>
            <w:r>
              <w:t>Әріптік жүйе бойынша бағалар</w:t>
            </w:r>
          </w:p>
          <w:p w:rsidR="00DF147C" w:rsidRDefault="00FF3E44">
            <w:pPr>
              <w:pStyle w:val="a3"/>
              <w:jc w:val="center"/>
            </w:pPr>
            <w:r>
              <w:t>Оценка по буквенной системе</w:t>
            </w:r>
          </w:p>
        </w:tc>
        <w:tc>
          <w:tcPr>
            <w:tcW w:w="1020" w:type="pct"/>
          </w:tcPr>
          <w:p w:rsidR="00DF147C" w:rsidRDefault="00FF3E44">
            <w:pPr>
              <w:pStyle w:val="a3"/>
              <w:jc w:val="center"/>
            </w:pPr>
            <w:r>
              <w:t>Балдардың сандық эквиваленті</w:t>
            </w:r>
          </w:p>
          <w:p w:rsidR="00DF147C" w:rsidRDefault="00FF3E44">
            <w:pPr>
              <w:pStyle w:val="a3"/>
              <w:jc w:val="center"/>
            </w:pPr>
            <w:r>
              <w:t>Цифровой эквивалент</w:t>
            </w:r>
          </w:p>
        </w:tc>
        <w:tc>
          <w:tcPr>
            <w:tcW w:w="1156" w:type="pct"/>
          </w:tcPr>
          <w:p w:rsidR="00DF147C" w:rsidRDefault="00FF3E44">
            <w:pPr>
              <w:pStyle w:val="a3"/>
              <w:jc w:val="center"/>
            </w:pPr>
            <w:r>
              <w:t>Балдар (%-тік құрамы)</w:t>
            </w:r>
          </w:p>
          <w:p w:rsidR="00DF147C" w:rsidRDefault="00FF3E44">
            <w:pPr>
              <w:pStyle w:val="a3"/>
              <w:jc w:val="center"/>
            </w:pPr>
            <w:r>
              <w:t>Баллы (%-ное содержание)</w:t>
            </w:r>
          </w:p>
        </w:tc>
        <w:tc>
          <w:tcPr>
            <w:tcW w:w="1490" w:type="pct"/>
          </w:tcPr>
          <w:p w:rsidR="00DF147C" w:rsidRDefault="00FF3E44">
            <w:pPr>
              <w:pStyle w:val="a3"/>
              <w:jc w:val="center"/>
            </w:pPr>
            <w:r>
              <w:t>Дәстүрлі жүйе бойынша бағалар</w:t>
            </w:r>
          </w:p>
          <w:p w:rsidR="00DF147C" w:rsidRDefault="00FF3E44">
            <w:pPr>
              <w:pStyle w:val="a3"/>
              <w:jc w:val="center"/>
            </w:pPr>
            <w:r>
              <w:t>Оценка по традиционной системе</w:t>
            </w:r>
          </w:p>
        </w:tc>
      </w:tr>
      <w:tr w:rsidR="00DF147C">
        <w:tc>
          <w:tcPr>
            <w:tcW w:w="0" w:type="auto"/>
          </w:tcPr>
          <w:p w:rsidR="00DF147C" w:rsidRDefault="00FF3E44">
            <w:pPr>
              <w:pStyle w:val="a3"/>
              <w:jc w:val="center"/>
            </w:pPr>
            <w:r>
              <w:t>A</w:t>
            </w:r>
          </w:p>
        </w:tc>
        <w:tc>
          <w:tcPr>
            <w:tcW w:w="0" w:type="auto"/>
          </w:tcPr>
          <w:p w:rsidR="00DF147C" w:rsidRDefault="00FF3E44">
            <w:pPr>
              <w:pStyle w:val="a3"/>
              <w:jc w:val="center"/>
            </w:pPr>
            <w:r>
              <w:t>4.0</w:t>
            </w:r>
          </w:p>
        </w:tc>
        <w:tc>
          <w:tcPr>
            <w:tcW w:w="0" w:type="auto"/>
          </w:tcPr>
          <w:p w:rsidR="00DF147C" w:rsidRDefault="00FF3E44">
            <w:pPr>
              <w:pStyle w:val="a3"/>
              <w:jc w:val="center"/>
            </w:pPr>
            <w:r>
              <w:t>95-100</w:t>
            </w:r>
          </w:p>
        </w:tc>
        <w:tc>
          <w:tcPr>
            <w:tcW w:w="0" w:type="auto"/>
            <w:vMerge w:val="restart"/>
          </w:tcPr>
          <w:p w:rsidR="00DF147C" w:rsidRDefault="00FF3E44">
            <w:pPr>
              <w:pStyle w:val="a3"/>
              <w:jc w:val="center"/>
            </w:pPr>
            <w:r>
              <w:t>Өте жақсы</w:t>
            </w:r>
          </w:p>
          <w:p w:rsidR="00DF147C" w:rsidRDefault="00FF3E44">
            <w:pPr>
              <w:pStyle w:val="a3"/>
              <w:jc w:val="center"/>
            </w:pPr>
            <w:r>
              <w:t>Отлично</w:t>
            </w:r>
          </w:p>
        </w:tc>
      </w:tr>
      <w:tr w:rsidR="00DF147C">
        <w:tc>
          <w:tcPr>
            <w:tcW w:w="0" w:type="auto"/>
          </w:tcPr>
          <w:p w:rsidR="00DF147C" w:rsidRDefault="00FF3E44">
            <w:pPr>
              <w:pStyle w:val="a3"/>
              <w:jc w:val="center"/>
            </w:pPr>
            <w:r>
              <w:t>A-</w:t>
            </w:r>
          </w:p>
        </w:tc>
        <w:tc>
          <w:tcPr>
            <w:tcW w:w="0" w:type="auto"/>
          </w:tcPr>
          <w:p w:rsidR="00DF147C" w:rsidRDefault="00FF3E44">
            <w:pPr>
              <w:pStyle w:val="a3"/>
              <w:jc w:val="center"/>
            </w:pPr>
            <w:r>
              <w:t>3.67</w:t>
            </w:r>
          </w:p>
        </w:tc>
        <w:tc>
          <w:tcPr>
            <w:tcW w:w="0" w:type="auto"/>
          </w:tcPr>
          <w:p w:rsidR="00DF147C" w:rsidRDefault="00FF3E44">
            <w:pPr>
              <w:pStyle w:val="a3"/>
              <w:jc w:val="center"/>
            </w:pPr>
            <w:r>
              <w:t>90-94</w:t>
            </w:r>
          </w:p>
        </w:tc>
        <w:tc>
          <w:tcPr>
            <w:tcW w:w="0" w:type="auto"/>
            <w:vMerge/>
          </w:tcPr>
          <w:p w:rsidR="00DF147C" w:rsidRDefault="00DF147C">
            <w:pPr>
              <w:pStyle w:val="a3"/>
            </w:pPr>
          </w:p>
        </w:tc>
      </w:tr>
      <w:tr w:rsidR="00DF147C">
        <w:tc>
          <w:tcPr>
            <w:tcW w:w="0" w:type="auto"/>
          </w:tcPr>
          <w:p w:rsidR="00DF147C" w:rsidRDefault="00FF3E44">
            <w:pPr>
              <w:pStyle w:val="a3"/>
              <w:jc w:val="center"/>
            </w:pPr>
            <w:r>
              <w:t>B+</w:t>
            </w:r>
          </w:p>
        </w:tc>
        <w:tc>
          <w:tcPr>
            <w:tcW w:w="0" w:type="auto"/>
          </w:tcPr>
          <w:p w:rsidR="00DF147C" w:rsidRDefault="00FF3E44">
            <w:pPr>
              <w:pStyle w:val="a3"/>
              <w:jc w:val="center"/>
            </w:pPr>
            <w:r>
              <w:t>3.33</w:t>
            </w:r>
          </w:p>
        </w:tc>
        <w:tc>
          <w:tcPr>
            <w:tcW w:w="0" w:type="auto"/>
          </w:tcPr>
          <w:p w:rsidR="00DF147C" w:rsidRDefault="00FF3E44">
            <w:pPr>
              <w:pStyle w:val="a3"/>
              <w:jc w:val="center"/>
            </w:pPr>
            <w:r>
              <w:t>85-89</w:t>
            </w:r>
          </w:p>
        </w:tc>
        <w:tc>
          <w:tcPr>
            <w:tcW w:w="0" w:type="auto"/>
            <w:vMerge w:val="restart"/>
          </w:tcPr>
          <w:p w:rsidR="00DF147C" w:rsidRDefault="00FF3E44">
            <w:pPr>
              <w:pStyle w:val="a3"/>
              <w:jc w:val="center"/>
            </w:pPr>
            <w:r>
              <w:t>Жақсы</w:t>
            </w:r>
          </w:p>
          <w:p w:rsidR="00DF147C" w:rsidRDefault="00FF3E44">
            <w:pPr>
              <w:pStyle w:val="a3"/>
              <w:jc w:val="center"/>
            </w:pPr>
            <w:r>
              <w:t>Хорошо</w:t>
            </w:r>
          </w:p>
        </w:tc>
      </w:tr>
      <w:tr w:rsidR="00DF147C">
        <w:tc>
          <w:tcPr>
            <w:tcW w:w="0" w:type="auto"/>
          </w:tcPr>
          <w:p w:rsidR="00DF147C" w:rsidRDefault="00FF3E44">
            <w:pPr>
              <w:pStyle w:val="a3"/>
              <w:jc w:val="center"/>
            </w:pPr>
            <w:r>
              <w:t>B</w:t>
            </w:r>
          </w:p>
        </w:tc>
        <w:tc>
          <w:tcPr>
            <w:tcW w:w="0" w:type="auto"/>
          </w:tcPr>
          <w:p w:rsidR="00DF147C" w:rsidRDefault="00FF3E44">
            <w:pPr>
              <w:pStyle w:val="a3"/>
              <w:jc w:val="center"/>
            </w:pPr>
            <w:r>
              <w:t>3.0</w:t>
            </w:r>
          </w:p>
        </w:tc>
        <w:tc>
          <w:tcPr>
            <w:tcW w:w="0" w:type="auto"/>
          </w:tcPr>
          <w:p w:rsidR="00DF147C" w:rsidRDefault="00FF3E44">
            <w:pPr>
              <w:pStyle w:val="a3"/>
              <w:jc w:val="center"/>
            </w:pPr>
            <w:r>
              <w:t>80-84</w:t>
            </w:r>
          </w:p>
        </w:tc>
        <w:tc>
          <w:tcPr>
            <w:tcW w:w="0" w:type="auto"/>
            <w:vMerge/>
          </w:tcPr>
          <w:p w:rsidR="00DF147C" w:rsidRDefault="00DF147C">
            <w:pPr>
              <w:pStyle w:val="a3"/>
            </w:pPr>
          </w:p>
        </w:tc>
      </w:tr>
      <w:tr w:rsidR="00DF147C">
        <w:tc>
          <w:tcPr>
            <w:tcW w:w="0" w:type="auto"/>
          </w:tcPr>
          <w:p w:rsidR="00DF147C" w:rsidRDefault="00FF3E44">
            <w:pPr>
              <w:pStyle w:val="a3"/>
              <w:jc w:val="center"/>
            </w:pPr>
            <w:r>
              <w:t>B-</w:t>
            </w:r>
          </w:p>
        </w:tc>
        <w:tc>
          <w:tcPr>
            <w:tcW w:w="0" w:type="auto"/>
          </w:tcPr>
          <w:p w:rsidR="00DF147C" w:rsidRDefault="00FF3E44">
            <w:pPr>
              <w:pStyle w:val="a3"/>
              <w:jc w:val="center"/>
            </w:pPr>
            <w:r>
              <w:t>2.67</w:t>
            </w:r>
          </w:p>
        </w:tc>
        <w:tc>
          <w:tcPr>
            <w:tcW w:w="0" w:type="auto"/>
          </w:tcPr>
          <w:p w:rsidR="00DF147C" w:rsidRDefault="00FF3E44">
            <w:pPr>
              <w:pStyle w:val="a3"/>
              <w:jc w:val="center"/>
            </w:pPr>
            <w:r>
              <w:t>75-79</w:t>
            </w:r>
          </w:p>
        </w:tc>
        <w:tc>
          <w:tcPr>
            <w:tcW w:w="0" w:type="auto"/>
            <w:vMerge/>
          </w:tcPr>
          <w:p w:rsidR="00DF147C" w:rsidRDefault="00DF147C">
            <w:pPr>
              <w:pStyle w:val="a3"/>
            </w:pPr>
          </w:p>
        </w:tc>
      </w:tr>
      <w:tr w:rsidR="00DF147C">
        <w:tc>
          <w:tcPr>
            <w:tcW w:w="0" w:type="auto"/>
          </w:tcPr>
          <w:p w:rsidR="00DF147C" w:rsidRDefault="00FF3E44">
            <w:pPr>
              <w:pStyle w:val="a3"/>
              <w:jc w:val="center"/>
            </w:pPr>
            <w:r>
              <w:t>C+</w:t>
            </w:r>
          </w:p>
        </w:tc>
        <w:tc>
          <w:tcPr>
            <w:tcW w:w="0" w:type="auto"/>
          </w:tcPr>
          <w:p w:rsidR="00DF147C" w:rsidRDefault="00FF3E44">
            <w:pPr>
              <w:pStyle w:val="a3"/>
              <w:jc w:val="center"/>
            </w:pPr>
            <w:r>
              <w:t>2.33</w:t>
            </w:r>
          </w:p>
        </w:tc>
        <w:tc>
          <w:tcPr>
            <w:tcW w:w="0" w:type="auto"/>
          </w:tcPr>
          <w:p w:rsidR="00DF147C" w:rsidRDefault="00FF3E44">
            <w:pPr>
              <w:pStyle w:val="a3"/>
              <w:jc w:val="center"/>
            </w:pPr>
            <w:r>
              <w:t>70-74</w:t>
            </w:r>
          </w:p>
        </w:tc>
        <w:tc>
          <w:tcPr>
            <w:tcW w:w="0" w:type="auto"/>
            <w:vMerge/>
          </w:tcPr>
          <w:p w:rsidR="00DF147C" w:rsidRDefault="00DF147C">
            <w:pPr>
              <w:pStyle w:val="a3"/>
            </w:pPr>
          </w:p>
        </w:tc>
      </w:tr>
      <w:tr w:rsidR="00DF147C">
        <w:tc>
          <w:tcPr>
            <w:tcW w:w="0" w:type="auto"/>
          </w:tcPr>
          <w:p w:rsidR="00DF147C" w:rsidRDefault="00FF3E44">
            <w:pPr>
              <w:pStyle w:val="a3"/>
              <w:jc w:val="center"/>
            </w:pPr>
            <w:r>
              <w:t>C</w:t>
            </w:r>
          </w:p>
        </w:tc>
        <w:tc>
          <w:tcPr>
            <w:tcW w:w="0" w:type="auto"/>
          </w:tcPr>
          <w:p w:rsidR="00DF147C" w:rsidRDefault="00FF3E44">
            <w:pPr>
              <w:pStyle w:val="a3"/>
              <w:jc w:val="center"/>
            </w:pPr>
            <w:r>
              <w:t>2.0</w:t>
            </w:r>
          </w:p>
        </w:tc>
        <w:tc>
          <w:tcPr>
            <w:tcW w:w="0" w:type="auto"/>
          </w:tcPr>
          <w:p w:rsidR="00DF147C" w:rsidRDefault="00FF3E44">
            <w:pPr>
              <w:pStyle w:val="a3"/>
              <w:jc w:val="center"/>
            </w:pPr>
            <w:r>
              <w:t>65-69</w:t>
            </w:r>
          </w:p>
        </w:tc>
        <w:tc>
          <w:tcPr>
            <w:tcW w:w="0" w:type="auto"/>
            <w:vMerge w:val="restart"/>
          </w:tcPr>
          <w:p w:rsidR="00DF147C" w:rsidRDefault="00FF3E44">
            <w:pPr>
              <w:pStyle w:val="a3"/>
              <w:jc w:val="center"/>
            </w:pPr>
            <w:r>
              <w:t>Қанағаттанарлық</w:t>
            </w:r>
          </w:p>
          <w:p w:rsidR="00DF147C" w:rsidRDefault="00FF3E44">
            <w:pPr>
              <w:pStyle w:val="a3"/>
              <w:jc w:val="center"/>
            </w:pPr>
            <w:r>
              <w:t>Удовлетворительно</w:t>
            </w:r>
          </w:p>
        </w:tc>
      </w:tr>
      <w:tr w:rsidR="00DF147C">
        <w:tc>
          <w:tcPr>
            <w:tcW w:w="0" w:type="auto"/>
          </w:tcPr>
          <w:p w:rsidR="00DF147C" w:rsidRDefault="00FF3E44">
            <w:pPr>
              <w:pStyle w:val="a3"/>
              <w:jc w:val="center"/>
            </w:pPr>
            <w:r>
              <w:t>C-</w:t>
            </w:r>
          </w:p>
        </w:tc>
        <w:tc>
          <w:tcPr>
            <w:tcW w:w="0" w:type="auto"/>
          </w:tcPr>
          <w:p w:rsidR="00DF147C" w:rsidRDefault="00FF3E44">
            <w:pPr>
              <w:pStyle w:val="a3"/>
              <w:jc w:val="center"/>
            </w:pPr>
            <w:r>
              <w:t>1.67</w:t>
            </w:r>
          </w:p>
        </w:tc>
        <w:tc>
          <w:tcPr>
            <w:tcW w:w="0" w:type="auto"/>
          </w:tcPr>
          <w:p w:rsidR="00DF147C" w:rsidRDefault="00FF3E44">
            <w:pPr>
              <w:pStyle w:val="a3"/>
              <w:jc w:val="center"/>
            </w:pPr>
            <w:r>
              <w:t>60-64</w:t>
            </w:r>
          </w:p>
        </w:tc>
        <w:tc>
          <w:tcPr>
            <w:tcW w:w="0" w:type="auto"/>
            <w:vMerge/>
          </w:tcPr>
          <w:p w:rsidR="00DF147C" w:rsidRDefault="00DF147C">
            <w:pPr>
              <w:pStyle w:val="a3"/>
            </w:pPr>
          </w:p>
        </w:tc>
      </w:tr>
      <w:tr w:rsidR="00DF147C">
        <w:tc>
          <w:tcPr>
            <w:tcW w:w="0" w:type="auto"/>
          </w:tcPr>
          <w:p w:rsidR="00DF147C" w:rsidRDefault="00FF3E44">
            <w:pPr>
              <w:pStyle w:val="a3"/>
              <w:jc w:val="center"/>
            </w:pPr>
            <w:r>
              <w:t>D+</w:t>
            </w:r>
          </w:p>
        </w:tc>
        <w:tc>
          <w:tcPr>
            <w:tcW w:w="0" w:type="auto"/>
          </w:tcPr>
          <w:p w:rsidR="00DF147C" w:rsidRDefault="00FF3E44">
            <w:pPr>
              <w:pStyle w:val="a3"/>
              <w:jc w:val="center"/>
            </w:pPr>
            <w:r>
              <w:t>1.33</w:t>
            </w:r>
          </w:p>
        </w:tc>
        <w:tc>
          <w:tcPr>
            <w:tcW w:w="0" w:type="auto"/>
          </w:tcPr>
          <w:p w:rsidR="00DF147C" w:rsidRDefault="00FF3E44">
            <w:pPr>
              <w:pStyle w:val="a3"/>
              <w:jc w:val="center"/>
            </w:pPr>
            <w:r>
              <w:t>55-59</w:t>
            </w:r>
          </w:p>
        </w:tc>
        <w:tc>
          <w:tcPr>
            <w:tcW w:w="0" w:type="auto"/>
            <w:vMerge/>
          </w:tcPr>
          <w:p w:rsidR="00DF147C" w:rsidRDefault="00DF147C">
            <w:pPr>
              <w:pStyle w:val="a3"/>
            </w:pPr>
          </w:p>
        </w:tc>
      </w:tr>
      <w:tr w:rsidR="00DF147C">
        <w:tc>
          <w:tcPr>
            <w:tcW w:w="0" w:type="auto"/>
          </w:tcPr>
          <w:p w:rsidR="00DF147C" w:rsidRDefault="00FF3E44">
            <w:pPr>
              <w:pStyle w:val="a3"/>
              <w:jc w:val="center"/>
            </w:pPr>
            <w:r>
              <w:t>D</w:t>
            </w:r>
          </w:p>
        </w:tc>
        <w:tc>
          <w:tcPr>
            <w:tcW w:w="0" w:type="auto"/>
          </w:tcPr>
          <w:p w:rsidR="00DF147C" w:rsidRDefault="00FF3E44">
            <w:pPr>
              <w:pStyle w:val="a3"/>
              <w:jc w:val="center"/>
            </w:pPr>
            <w:r>
              <w:t>1.0</w:t>
            </w:r>
          </w:p>
        </w:tc>
        <w:tc>
          <w:tcPr>
            <w:tcW w:w="0" w:type="auto"/>
          </w:tcPr>
          <w:p w:rsidR="00DF147C" w:rsidRDefault="00FF3E44">
            <w:pPr>
              <w:pStyle w:val="a3"/>
              <w:jc w:val="center"/>
            </w:pPr>
            <w:r>
              <w:t>50-54</w:t>
            </w:r>
          </w:p>
        </w:tc>
        <w:tc>
          <w:tcPr>
            <w:tcW w:w="0" w:type="auto"/>
            <w:vMerge/>
          </w:tcPr>
          <w:p w:rsidR="00DF147C" w:rsidRDefault="00DF147C">
            <w:pPr>
              <w:pStyle w:val="a3"/>
            </w:pPr>
          </w:p>
        </w:tc>
      </w:tr>
      <w:tr w:rsidR="00DF147C">
        <w:tc>
          <w:tcPr>
            <w:tcW w:w="0" w:type="auto"/>
          </w:tcPr>
          <w:p w:rsidR="00DF147C" w:rsidRDefault="00FF3E44">
            <w:pPr>
              <w:pStyle w:val="a3"/>
              <w:jc w:val="center"/>
            </w:pPr>
            <w:r>
              <w:t>FX</w:t>
            </w:r>
          </w:p>
        </w:tc>
        <w:tc>
          <w:tcPr>
            <w:tcW w:w="0" w:type="auto"/>
          </w:tcPr>
          <w:p w:rsidR="00DF147C" w:rsidRDefault="00FF3E44">
            <w:pPr>
              <w:pStyle w:val="a3"/>
              <w:jc w:val="center"/>
            </w:pPr>
            <w:r>
              <w:t>0.5</w:t>
            </w:r>
          </w:p>
        </w:tc>
        <w:tc>
          <w:tcPr>
            <w:tcW w:w="0" w:type="auto"/>
          </w:tcPr>
          <w:p w:rsidR="00DF147C" w:rsidRDefault="00FF3E44">
            <w:pPr>
              <w:pStyle w:val="a3"/>
              <w:jc w:val="center"/>
            </w:pPr>
            <w:r>
              <w:t>25-49</w:t>
            </w:r>
          </w:p>
        </w:tc>
        <w:tc>
          <w:tcPr>
            <w:tcW w:w="0" w:type="auto"/>
            <w:vMerge w:val="restart"/>
          </w:tcPr>
          <w:p w:rsidR="00DF147C" w:rsidRDefault="00FF3E44">
            <w:pPr>
              <w:pStyle w:val="a3"/>
              <w:jc w:val="center"/>
            </w:pPr>
            <w:r>
              <w:t>Қанағаттанарлықсыз</w:t>
            </w:r>
          </w:p>
          <w:p w:rsidR="00DF147C" w:rsidRDefault="00FF3E44">
            <w:pPr>
              <w:pStyle w:val="a3"/>
              <w:jc w:val="center"/>
            </w:pPr>
            <w:r>
              <w:t>Неудовлетворительно</w:t>
            </w:r>
          </w:p>
        </w:tc>
      </w:tr>
      <w:tr w:rsidR="00DF147C">
        <w:tc>
          <w:tcPr>
            <w:tcW w:w="0" w:type="auto"/>
          </w:tcPr>
          <w:p w:rsidR="00DF147C" w:rsidRDefault="00FF3E44">
            <w:pPr>
              <w:pStyle w:val="a3"/>
              <w:jc w:val="center"/>
            </w:pPr>
            <w:r>
              <w:t>F</w:t>
            </w:r>
          </w:p>
        </w:tc>
        <w:tc>
          <w:tcPr>
            <w:tcW w:w="0" w:type="auto"/>
          </w:tcPr>
          <w:p w:rsidR="00DF147C" w:rsidRDefault="00FF3E44">
            <w:pPr>
              <w:pStyle w:val="a3"/>
              <w:jc w:val="center"/>
            </w:pPr>
            <w:r>
              <w:t>0</w:t>
            </w:r>
          </w:p>
        </w:tc>
        <w:tc>
          <w:tcPr>
            <w:tcW w:w="0" w:type="auto"/>
          </w:tcPr>
          <w:p w:rsidR="00DF147C" w:rsidRDefault="00FF3E44">
            <w:pPr>
              <w:pStyle w:val="a3"/>
              <w:jc w:val="center"/>
            </w:pPr>
            <w:r>
              <w:t>0-24</w:t>
            </w:r>
          </w:p>
        </w:tc>
        <w:tc>
          <w:tcPr>
            <w:tcW w:w="0" w:type="auto"/>
            <w:vMerge/>
          </w:tcPr>
          <w:p w:rsidR="00DF147C" w:rsidRDefault="00DF147C">
            <w:pPr>
              <w:pStyle w:val="a3"/>
            </w:pPr>
          </w:p>
        </w:tc>
      </w:tr>
    </w:tbl>
    <w:p w:rsidR="00DF147C" w:rsidRDefault="00DF147C">
      <w:pPr>
        <w:pStyle w:val="a3"/>
      </w:pPr>
    </w:p>
    <w:p w:rsidR="00DF147C" w:rsidRDefault="00FF3E44">
      <w:pPr>
        <w:pStyle w:val="a3"/>
        <w:jc w:val="center"/>
      </w:pPr>
      <w:r>
        <w:rPr>
          <w:b/>
        </w:rPr>
        <w:t>4 ПӘНДЕР САЯСАТЫ</w:t>
      </w:r>
    </w:p>
    <w:p w:rsidR="00DF147C" w:rsidRDefault="00FF3E44">
      <w:pPr>
        <w:pStyle w:val="a3"/>
        <w:jc w:val="center"/>
      </w:pPr>
      <w:r>
        <w:rPr>
          <w:b/>
        </w:rPr>
        <w:t>4 ПОЛИТИКА ДИСЦИПЛИНЫ</w:t>
      </w:r>
    </w:p>
    <w:p w:rsidR="00DF147C" w:rsidRDefault="00DF147C">
      <w:pPr>
        <w:pStyle w:val="a3"/>
      </w:pPr>
    </w:p>
    <w:p w:rsidR="00736420" w:rsidRDefault="00736420" w:rsidP="00736420">
      <w:pPr>
        <w:pStyle w:val="a3"/>
        <w:ind w:firstLine="567"/>
      </w:pPr>
      <w:permStart w:id="18"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736420" w:rsidRDefault="00736420" w:rsidP="00736420">
      <w:pPr>
        <w:pStyle w:val="a3"/>
        <w:ind w:firstLine="851"/>
      </w:pPr>
      <w:r>
        <w:t>"</w:t>
      </w:r>
      <w:r w:rsidRPr="00736420">
        <w:rPr>
          <w:b/>
        </w:rPr>
        <w:t xml:space="preserve"> </w:t>
      </w:r>
      <w:proofErr w:type="spellStart"/>
      <w:r>
        <w:t>Т</w:t>
      </w:r>
      <w:r w:rsidRPr="00736420">
        <w:t>ау</w:t>
      </w:r>
      <w:proofErr w:type="spellEnd"/>
      <w:r w:rsidRPr="00736420">
        <w:t xml:space="preserve"> қазбаларын жүргізу және </w:t>
      </w:r>
      <w:proofErr w:type="spellStart"/>
      <w:r w:rsidRPr="00736420">
        <w:t>бекіту</w:t>
      </w:r>
      <w:proofErr w:type="spellEnd"/>
      <w:r>
        <w:t xml:space="preserve"> " </w:t>
      </w:r>
      <w:proofErr w:type="gramStart"/>
      <w:r>
        <w:t>п</w:t>
      </w:r>
      <w:proofErr w:type="gramEnd"/>
      <w:r>
        <w:t xml:space="preserve">әнін оқу </w:t>
      </w:r>
      <w:proofErr w:type="spellStart"/>
      <w:r>
        <w:t>кезінде</w:t>
      </w:r>
      <w:proofErr w:type="spellEnd"/>
      <w:r>
        <w:t xml:space="preserve"> </w:t>
      </w:r>
      <w:proofErr w:type="spellStart"/>
      <w:r>
        <w:t>келесі</w:t>
      </w:r>
      <w:proofErr w:type="spellEnd"/>
      <w:r>
        <w:t xml:space="preserve"> </w:t>
      </w:r>
      <w:proofErr w:type="spellStart"/>
      <w:r>
        <w:t>ережелерді</w:t>
      </w:r>
      <w:proofErr w:type="spellEnd"/>
      <w:r>
        <w:t xml:space="preserve"> сақтауды сұраймын:: 1. </w:t>
      </w:r>
      <w:proofErr w:type="gramStart"/>
      <w:r>
        <w:t>Саба</w:t>
      </w:r>
      <w:proofErr w:type="gramEnd"/>
      <w:r>
        <w:t xml:space="preserve">ққа </w:t>
      </w:r>
      <w:proofErr w:type="spellStart"/>
      <w:r>
        <w:t>кешікпеу</w:t>
      </w:r>
      <w:proofErr w:type="spellEnd"/>
      <w:r>
        <w:t xml:space="preserve">. 2. Науқастанған жағдайда </w:t>
      </w:r>
      <w:proofErr w:type="spellStart"/>
      <w:r>
        <w:t>себепсіз</w:t>
      </w:r>
      <w:proofErr w:type="spellEnd"/>
      <w:r>
        <w:t xml:space="preserve"> сабақты </w:t>
      </w:r>
      <w:proofErr w:type="spellStart"/>
      <w:r>
        <w:t>жібермеу</w:t>
      </w:r>
      <w:proofErr w:type="spellEnd"/>
      <w:r>
        <w:t xml:space="preserve"> анықтаманы, басқа жағдайларда – түсіндірме </w:t>
      </w:r>
      <w:proofErr w:type="spellStart"/>
      <w:r>
        <w:t>жазбаны</w:t>
      </w:r>
      <w:proofErr w:type="spellEnd"/>
      <w:r>
        <w:t xml:space="preserve"> ұсынуды сұраймын. 3. Студенттің </w:t>
      </w:r>
      <w:proofErr w:type="spellStart"/>
      <w:r>
        <w:t>міндетіне</w:t>
      </w:r>
      <w:proofErr w:type="spellEnd"/>
      <w:r>
        <w:t xml:space="preserve"> барлық сабақ түрлеріне қатысу </w:t>
      </w:r>
      <w:proofErr w:type="spellStart"/>
      <w:r>
        <w:t>кіреді</w:t>
      </w:r>
      <w:proofErr w:type="spellEnd"/>
      <w:r>
        <w:t>. 4. Оқу ү</w:t>
      </w:r>
      <w:proofErr w:type="gramStart"/>
      <w:r>
        <w:t>дер</w:t>
      </w:r>
      <w:proofErr w:type="gramEnd"/>
      <w:r>
        <w:t xml:space="preserve">ісінің күнтізбелік </w:t>
      </w:r>
      <w:proofErr w:type="spellStart"/>
      <w:r>
        <w:t>кестесіне</w:t>
      </w:r>
      <w:proofErr w:type="spellEnd"/>
      <w:r>
        <w:t xml:space="preserve"> сәйкес барлық түрлерін </w:t>
      </w:r>
      <w:proofErr w:type="spellStart"/>
      <w:r>
        <w:t>тапсыру</w:t>
      </w:r>
      <w:proofErr w:type="spellEnd"/>
      <w:r>
        <w:t xml:space="preserve"> бақылау. 5. </w:t>
      </w:r>
      <w:proofErr w:type="spellStart"/>
      <w:proofErr w:type="gramStart"/>
      <w:r>
        <w:t>Ж</w:t>
      </w:r>
      <w:proofErr w:type="gramEnd"/>
      <w:r>
        <w:t>іберілген</w:t>
      </w:r>
      <w:proofErr w:type="spellEnd"/>
      <w:r>
        <w:t xml:space="preserve"> практикалық сабақтарды оқытушы көрсеткен уақытта өтеу. 6. </w:t>
      </w:r>
      <w:proofErr w:type="spellStart"/>
      <w:r>
        <w:t>Жіберілген</w:t>
      </w:r>
      <w:proofErr w:type="spellEnd"/>
      <w:r>
        <w:t xml:space="preserve"> дә</w:t>
      </w:r>
      <w:proofErr w:type="gramStart"/>
      <w:r>
        <w:t>р</w:t>
      </w:r>
      <w:proofErr w:type="gramEnd"/>
      <w:r>
        <w:t>істік сабақтарды (</w:t>
      </w:r>
      <w:proofErr w:type="spellStart"/>
      <w:r>
        <w:t>себептеріне</w:t>
      </w:r>
      <w:proofErr w:type="spellEnd"/>
      <w:r>
        <w:t xml:space="preserve"> қарамастан) </w:t>
      </w:r>
      <w:proofErr w:type="spellStart"/>
      <w:r>
        <w:t>жіберіп</w:t>
      </w:r>
      <w:proofErr w:type="spellEnd"/>
      <w:r>
        <w:t xml:space="preserve"> алған тақырып </w:t>
      </w:r>
      <w:proofErr w:type="spellStart"/>
      <w:r>
        <w:t>бойынша</w:t>
      </w:r>
      <w:proofErr w:type="spellEnd"/>
      <w:r>
        <w:t xml:space="preserve"> реферат түрінде </w:t>
      </w:r>
      <w:proofErr w:type="spellStart"/>
      <w:r>
        <w:t>орындау</w:t>
      </w:r>
      <w:proofErr w:type="spellEnd"/>
      <w:r>
        <w:t>. 7. Оқу ү</w:t>
      </w:r>
      <w:proofErr w:type="gramStart"/>
      <w:r>
        <w:t>дер</w:t>
      </w:r>
      <w:proofErr w:type="gramEnd"/>
      <w:r>
        <w:t xml:space="preserve">ісіне </w:t>
      </w:r>
      <w:proofErr w:type="spellStart"/>
      <w:r>
        <w:t>белсенді</w:t>
      </w:r>
      <w:proofErr w:type="spellEnd"/>
      <w:r>
        <w:t xml:space="preserve"> қатысу. 8. </w:t>
      </w:r>
      <w:proofErr w:type="spellStart"/>
      <w:r>
        <w:t>Курстастар</w:t>
      </w:r>
      <w:proofErr w:type="spellEnd"/>
      <w:r>
        <w:t xml:space="preserve"> мен оқытушыларға </w:t>
      </w:r>
      <w:proofErr w:type="spellStart"/>
      <w:r>
        <w:t>шыдамды</w:t>
      </w:r>
      <w:proofErr w:type="spellEnd"/>
      <w:r>
        <w:t xml:space="preserve">, ашық, ашық және </w:t>
      </w:r>
      <w:proofErr w:type="spellStart"/>
      <w:r>
        <w:t>мейі</w:t>
      </w:r>
      <w:proofErr w:type="gramStart"/>
      <w:r>
        <w:t>р</w:t>
      </w:r>
      <w:proofErr w:type="gramEnd"/>
      <w:r>
        <w:t>імді</w:t>
      </w:r>
      <w:proofErr w:type="spellEnd"/>
      <w:r>
        <w:t xml:space="preserve"> болу.</w:t>
      </w:r>
    </w:p>
    <w:p w:rsidR="00736420" w:rsidRDefault="00736420" w:rsidP="00736420">
      <w:pPr>
        <w:pStyle w:val="a3"/>
        <w:ind w:firstLine="567"/>
      </w:pPr>
      <w:r>
        <w:lastRenderedPageBreak/>
        <w:t>Обучающийся обязан:</w:t>
      </w:r>
    </w:p>
    <w:p w:rsidR="00736420" w:rsidRDefault="00736420" w:rsidP="00736420">
      <w:pPr>
        <w:pStyle w:val="a3"/>
        <w:ind w:firstLine="567"/>
      </w:pPr>
      <w:r>
        <w:t>При изучении дисциплины «Проведение и крепление горных выработок» прошу соблюдать следующие правила: 1. Не опаздывать на занятия. 2. Не пропускать занятия без уважительной причины, в случае болезни прошу представить справку, в других случаях – объяснительную записку. 3. В обязанности студента входит посещение всех видов занятий. 4. Согласно календарному графику учебного процесса сдавать все виды контроля. 5. Пропущенные практические занятия отрабатывать в указанное преподавателем время. 6. Пропущенные лекционные занятия (независимо от причины) отрабатывать в виде реферата по пропущенной тематике. 7. Активно участвовать в учебном процессе. 8. Быть терпимыми, открытыми, откровенными и доброжелательными к сокурсникам и преподавателям.</w:t>
      </w:r>
    </w:p>
    <w:permEnd w:id="18"/>
    <w:p w:rsidR="00DF147C" w:rsidRDefault="00DF147C">
      <w:pPr>
        <w:pStyle w:val="a3"/>
      </w:pPr>
    </w:p>
    <w:p w:rsidR="00DF147C" w:rsidRDefault="00FF3E44">
      <w:pPr>
        <w:pStyle w:val="a3"/>
        <w:jc w:val="center"/>
      </w:pPr>
      <w:r>
        <w:rPr>
          <w:b/>
        </w:rPr>
        <w:t>5 ҰСЫНЫЛАТЫН ӘДЕБИЕТТЕР ТІЗІМІ</w:t>
      </w:r>
    </w:p>
    <w:p w:rsidR="00DF147C" w:rsidRDefault="00FF3E44">
      <w:pPr>
        <w:pStyle w:val="a3"/>
        <w:jc w:val="center"/>
      </w:pPr>
      <w:r>
        <w:rPr>
          <w:b/>
        </w:rPr>
        <w:t>5 СПИСОК РЕКОМЕНДУЕМОЙ ЛИТЕРАТУРЫ</w:t>
      </w:r>
    </w:p>
    <w:p w:rsidR="00DF147C" w:rsidRDefault="00DF147C">
      <w:pPr>
        <w:pStyle w:val="a3"/>
      </w:pPr>
    </w:p>
    <w:p w:rsidR="00DF147C" w:rsidRDefault="00FF3E44">
      <w:pPr>
        <w:pStyle w:val="a3"/>
        <w:jc w:val="center"/>
      </w:pPr>
      <w:r>
        <w:rPr>
          <w:b/>
        </w:rPr>
        <w:t>5.1 Негізгі әдебиет</w:t>
      </w:r>
    </w:p>
    <w:p w:rsidR="00DF147C" w:rsidRDefault="00FF3E44">
      <w:pPr>
        <w:pStyle w:val="a3"/>
        <w:jc w:val="center"/>
      </w:pPr>
      <w:r>
        <w:rPr>
          <w:b/>
        </w:rPr>
        <w:t>5.1 Основная литература</w:t>
      </w:r>
    </w:p>
    <w:p w:rsidR="00DF147C" w:rsidRDefault="00DF147C">
      <w:pPr>
        <w:pStyle w:val="a3"/>
      </w:pPr>
    </w:p>
    <w:p w:rsidR="00DF147C" w:rsidRDefault="00FF3E44">
      <w:pPr>
        <w:pStyle w:val="a3"/>
        <w:ind w:firstLine="567"/>
      </w:pPr>
      <w:permStart w:id="19" w:edGrp="none"/>
      <w:r>
        <w:t xml:space="preserve">1. 1. Крупник Л.А., </w:t>
      </w:r>
      <w:proofErr w:type="spellStart"/>
      <w:r>
        <w:t>Шапошник</w:t>
      </w:r>
      <w:proofErr w:type="spellEnd"/>
      <w:r>
        <w:t xml:space="preserve"> Ю.Н., </w:t>
      </w:r>
      <w:proofErr w:type="spellStart"/>
      <w:r>
        <w:t>Шапошник</w:t>
      </w:r>
      <w:proofErr w:type="spellEnd"/>
      <w:r>
        <w:t xml:space="preserve"> С.Н., </w:t>
      </w:r>
      <w:proofErr w:type="spellStart"/>
      <w:r>
        <w:t>Маметьев</w:t>
      </w:r>
      <w:proofErr w:type="spellEnd"/>
      <w:r>
        <w:t xml:space="preserve"> Ю.И., </w:t>
      </w:r>
      <w:proofErr w:type="spellStart"/>
      <w:r>
        <w:t>Ибраев</w:t>
      </w:r>
      <w:proofErr w:type="spellEnd"/>
      <w:r>
        <w:t xml:space="preserve"> Д.С. Опыт внедрения анкерных крепей на подземных рудниках Восточного Казахстана // Безопасность труда в промышленности, М., 2015, № 1. - С. 22-25. 2. Крупник Л.А., </w:t>
      </w:r>
      <w:proofErr w:type="spellStart"/>
      <w:r>
        <w:t>Шапошник</w:t>
      </w:r>
      <w:proofErr w:type="spellEnd"/>
      <w:r>
        <w:t xml:space="preserve"> Ю.Н., </w:t>
      </w:r>
      <w:proofErr w:type="spellStart"/>
      <w:r>
        <w:t>Шапошник</w:t>
      </w:r>
      <w:proofErr w:type="spellEnd"/>
      <w:r>
        <w:t xml:space="preserve"> С.Н. Пути совершенствования технологии анкерного крепления на горнодобывающих предприятиях Казахстана, 2015. 3. Требования промышленной безопасности при ведении работ подземным способом (с изменениями и дополнениями по состоянию на 29.11.2011 г.). Утверждены приказом Министра по чрезвычайным ситуациям Республики Казахстан от 25 июля 2008 года, № 132. 4. </w:t>
      </w:r>
      <w:proofErr w:type="spellStart"/>
      <w:r>
        <w:t>Акылбаева</w:t>
      </w:r>
      <w:proofErr w:type="spellEnd"/>
      <w:r>
        <w:t xml:space="preserve"> А.Т. Методические указания к курсовому проекту «Проведение и крепление горных выработок» ВКГТУ,2015. 5.Акылбаева А.Т. Курс лекции по дисциплине «Проведение и крепление горных выработок». ВКГТУ,2015 г. 6.ПорцевскийА. Технологии проведения горизонтальных, вертикальных горных и горно-разведочных выработок. Москва,2009. 7 Ткачев В.А. Учебное пособие. Проведение и крепление горных выработок. Москва, 2009.</w:t>
      </w:r>
    </w:p>
    <w:permEnd w:id="19"/>
    <w:p w:rsidR="00DF147C" w:rsidRDefault="00DF147C">
      <w:pPr>
        <w:pStyle w:val="a3"/>
      </w:pPr>
    </w:p>
    <w:p w:rsidR="00DF147C" w:rsidRDefault="00FF3E44">
      <w:pPr>
        <w:pStyle w:val="a3"/>
        <w:jc w:val="center"/>
      </w:pPr>
      <w:r>
        <w:rPr>
          <w:b/>
        </w:rPr>
        <w:t>5.2 Қосымша әдебиеттер</w:t>
      </w:r>
    </w:p>
    <w:p w:rsidR="00DF147C" w:rsidRDefault="00FF3E44">
      <w:pPr>
        <w:pStyle w:val="a3"/>
        <w:jc w:val="center"/>
      </w:pPr>
      <w:r>
        <w:rPr>
          <w:b/>
        </w:rPr>
        <w:t>5.2 Дополнительная литература</w:t>
      </w:r>
    </w:p>
    <w:p w:rsidR="00DF147C" w:rsidRDefault="00DF147C">
      <w:pPr>
        <w:pStyle w:val="a3"/>
      </w:pPr>
    </w:p>
    <w:p w:rsidR="009D6CC7" w:rsidRPr="00736420" w:rsidRDefault="009D6CC7" w:rsidP="00736420">
      <w:pPr>
        <w:spacing w:line="240" w:lineRule="auto"/>
        <w:ind w:firstLine="720"/>
        <w:contextualSpacing/>
        <w:jc w:val="both"/>
        <w:rPr>
          <w:rFonts w:ascii="Times New Roman" w:eastAsia="Times New Roman" w:hAnsi="Times New Roman" w:cs="Times New Roman"/>
          <w:sz w:val="24"/>
          <w:szCs w:val="24"/>
          <w:lang w:val="kk-KZ"/>
        </w:rPr>
      </w:pPr>
      <w:permStart w:id="20" w:edGrp="none"/>
      <w:r w:rsidRPr="00736420">
        <w:rPr>
          <w:rFonts w:ascii="Times New Roman" w:hAnsi="Times New Roman" w:cs="Times New Roman"/>
          <w:sz w:val="24"/>
          <w:szCs w:val="24"/>
        </w:rPr>
        <w:t>1</w:t>
      </w:r>
      <w:r w:rsidRPr="00736420">
        <w:rPr>
          <w:rFonts w:ascii="Times New Roman" w:eastAsia="Times New Roman" w:hAnsi="Times New Roman" w:cs="Times New Roman"/>
          <w:sz w:val="24"/>
          <w:szCs w:val="24"/>
          <w:lang w:val="kk-KZ"/>
        </w:rPr>
        <w:t xml:space="preserve"> Расчет параметров технологических процессов подземной добычи руд. </w:t>
      </w:r>
      <w:proofErr w:type="gramStart"/>
      <w:r w:rsidRPr="00736420">
        <w:rPr>
          <w:rFonts w:ascii="Times New Roman" w:eastAsia="Times New Roman" w:hAnsi="Times New Roman" w:cs="Times New Roman"/>
          <w:sz w:val="24"/>
          <w:szCs w:val="24"/>
          <w:lang w:val="kk-KZ"/>
        </w:rPr>
        <w:t>-М</w:t>
      </w:r>
      <w:proofErr w:type="gramEnd"/>
      <w:r w:rsidRPr="00736420">
        <w:rPr>
          <w:rFonts w:ascii="Times New Roman" w:eastAsia="Times New Roman" w:hAnsi="Times New Roman" w:cs="Times New Roman"/>
          <w:sz w:val="24"/>
          <w:szCs w:val="24"/>
          <w:lang w:val="kk-KZ"/>
        </w:rPr>
        <w:t>: Недра, 1985.-224с.</w:t>
      </w:r>
    </w:p>
    <w:p w:rsidR="009D6CC7" w:rsidRPr="00736420" w:rsidRDefault="009D6CC7" w:rsidP="00736420">
      <w:pPr>
        <w:spacing w:line="240" w:lineRule="auto"/>
        <w:ind w:firstLine="720"/>
        <w:contextualSpacing/>
        <w:jc w:val="both"/>
        <w:rPr>
          <w:rFonts w:ascii="Times New Roman" w:eastAsia="Times New Roman" w:hAnsi="Times New Roman" w:cs="Times New Roman"/>
          <w:lang w:val="kk-KZ"/>
        </w:rPr>
      </w:pPr>
      <w:r w:rsidRPr="00736420">
        <w:rPr>
          <w:rFonts w:ascii="Times New Roman" w:hAnsi="Times New Roman" w:cs="Times New Roman"/>
          <w:sz w:val="24"/>
          <w:szCs w:val="24"/>
          <w:lang w:val="kk-KZ"/>
        </w:rPr>
        <w:t>2</w:t>
      </w:r>
      <w:r w:rsidRPr="00736420">
        <w:rPr>
          <w:rFonts w:ascii="Times New Roman" w:eastAsia="Times New Roman" w:hAnsi="Times New Roman" w:cs="Times New Roman"/>
          <w:sz w:val="24"/>
          <w:szCs w:val="24"/>
          <w:lang w:val="kk-KZ"/>
        </w:rPr>
        <w:t xml:space="preserve"> Прокопенко И.П., Шейнман Ю.Г. и др. Горные работы, проведение и крепление горных выработок.-М: Углетехиздат, 1955.-400с</w:t>
      </w:r>
      <w:r w:rsidRPr="00736420">
        <w:rPr>
          <w:rFonts w:ascii="Times New Roman" w:eastAsia="Times New Roman" w:hAnsi="Times New Roman" w:cs="Times New Roman"/>
          <w:lang w:val="kk-KZ"/>
        </w:rPr>
        <w:t>.</w:t>
      </w:r>
    </w:p>
    <w:p w:rsidR="009D6CC7" w:rsidRPr="00736420" w:rsidRDefault="009D6CC7" w:rsidP="00736420">
      <w:pPr>
        <w:spacing w:line="240" w:lineRule="auto"/>
        <w:ind w:firstLine="720"/>
        <w:contextualSpacing/>
        <w:jc w:val="both"/>
        <w:rPr>
          <w:rFonts w:ascii="Times New Roman" w:eastAsia="Times New Roman" w:hAnsi="Times New Roman" w:cs="Times New Roman"/>
          <w:sz w:val="24"/>
          <w:szCs w:val="24"/>
          <w:lang w:val="kk-KZ"/>
        </w:rPr>
      </w:pPr>
      <w:r w:rsidRPr="00736420">
        <w:rPr>
          <w:rFonts w:ascii="Times New Roman" w:hAnsi="Times New Roman" w:cs="Times New Roman"/>
          <w:sz w:val="24"/>
          <w:szCs w:val="24"/>
          <w:lang w:val="kk-KZ"/>
        </w:rPr>
        <w:t>13</w:t>
      </w:r>
      <w:r w:rsidRPr="00736420">
        <w:rPr>
          <w:rFonts w:ascii="Times New Roman" w:eastAsia="Times New Roman" w:hAnsi="Times New Roman" w:cs="Times New Roman"/>
          <w:sz w:val="24"/>
          <w:szCs w:val="24"/>
          <w:lang w:val="kk-KZ"/>
        </w:rPr>
        <w:t xml:space="preserve"> </w:t>
      </w:r>
      <w:r w:rsidRPr="00736420">
        <w:rPr>
          <w:rFonts w:ascii="Times New Roman" w:eastAsia="Times New Roman" w:hAnsi="Times New Roman" w:cs="Times New Roman"/>
          <w:snapToGrid w:val="0"/>
          <w:sz w:val="24"/>
          <w:szCs w:val="24"/>
        </w:rPr>
        <w:t xml:space="preserve">Кумыков В.Х. Проведение и крепление горных выработок. </w:t>
      </w:r>
      <w:proofErr w:type="gramStart"/>
      <w:r w:rsidRPr="00736420">
        <w:rPr>
          <w:rFonts w:ascii="Times New Roman" w:eastAsia="Times New Roman" w:hAnsi="Times New Roman" w:cs="Times New Roman"/>
          <w:snapToGrid w:val="0"/>
          <w:sz w:val="24"/>
          <w:szCs w:val="24"/>
        </w:rPr>
        <w:t>Методическое пособие по выполнению практических  работы для студентов специальности 5В0707 - Горное дело.</w:t>
      </w:r>
      <w:proofErr w:type="gramEnd"/>
      <w:r w:rsidRPr="00736420">
        <w:rPr>
          <w:rFonts w:ascii="Times New Roman" w:eastAsia="Times New Roman" w:hAnsi="Times New Roman" w:cs="Times New Roman"/>
          <w:snapToGrid w:val="0"/>
          <w:sz w:val="24"/>
          <w:szCs w:val="24"/>
        </w:rPr>
        <w:t xml:space="preserve"> -  Усть-Каменогорск: ВКГТУ, 2009. - 61</w:t>
      </w:r>
      <w:r w:rsidRPr="00736420">
        <w:rPr>
          <w:rFonts w:ascii="Times New Roman" w:eastAsia="Times New Roman" w:hAnsi="Times New Roman" w:cs="Times New Roman"/>
          <w:snapToGrid w:val="0"/>
          <w:szCs w:val="28"/>
        </w:rPr>
        <w:t xml:space="preserve"> </w:t>
      </w:r>
      <w:r w:rsidRPr="00736420">
        <w:rPr>
          <w:rFonts w:ascii="Times New Roman" w:eastAsia="Times New Roman" w:hAnsi="Times New Roman" w:cs="Times New Roman"/>
          <w:snapToGrid w:val="0"/>
          <w:sz w:val="24"/>
          <w:szCs w:val="24"/>
        </w:rPr>
        <w:t>с.</w:t>
      </w:r>
    </w:p>
    <w:permEnd w:id="20"/>
    <w:p w:rsidR="00DF147C" w:rsidRPr="009D6CC7" w:rsidRDefault="00DF147C" w:rsidP="009D6CC7">
      <w:pPr>
        <w:pStyle w:val="a3"/>
        <w:ind w:firstLine="567"/>
        <w:rPr>
          <w:lang w:val="kk-KZ"/>
        </w:rPr>
      </w:pPr>
    </w:p>
    <w:sectPr w:rsidR="00DF147C" w:rsidRPr="009D6CC7" w:rsidSect="00DF147C">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7798" w:rsidRDefault="00997798" w:rsidP="00DF147C">
      <w:pPr>
        <w:spacing w:after="0" w:line="240" w:lineRule="auto"/>
      </w:pPr>
      <w:r>
        <w:separator/>
      </w:r>
    </w:p>
  </w:endnote>
  <w:endnote w:type="continuationSeparator" w:id="0">
    <w:p w:rsidR="00997798" w:rsidRDefault="00997798" w:rsidP="00DF14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7798" w:rsidRDefault="00997798" w:rsidP="00DF147C">
      <w:pPr>
        <w:spacing w:after="0" w:line="240" w:lineRule="auto"/>
      </w:pPr>
      <w:r>
        <w:separator/>
      </w:r>
    </w:p>
  </w:footnote>
  <w:footnote w:type="continuationSeparator" w:id="0">
    <w:p w:rsidR="00997798" w:rsidRDefault="00997798" w:rsidP="00DF147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DD7EE1">
      <w:trPr>
        <w:cantSplit/>
        <w:trHeight w:val="353"/>
      </w:trPr>
      <w:tc>
        <w:tcPr>
          <w:tcW w:w="1129" w:type="dxa"/>
          <w:vMerge w:val="restart"/>
          <w:vAlign w:val="center"/>
        </w:tcPr>
        <w:p w:rsidR="00DD7EE1" w:rsidRDefault="00DD7EE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D7EE1" w:rsidRDefault="00DD7EE1">
          <w:pPr>
            <w:pStyle w:val="a5"/>
          </w:pPr>
          <w:r>
            <w:rPr>
              <w:lang w:val="kk-KZ"/>
            </w:rPr>
            <w:t>Д. СЕРІКБАЕВ атындағы ШЫҒЫС ҚАЗАҚСТАН МЕМЛЕКЕТТІК ТЕХНИКАЛЫҚ УНИВЕРСИТЕТІ</w:t>
          </w:r>
        </w:p>
        <w:p w:rsidR="00DD7EE1" w:rsidRDefault="00DD7EE1">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DD7EE1" w:rsidRDefault="003F7B82">
          <w:pPr>
            <w:pStyle w:val="a5"/>
          </w:pPr>
          <w:fldSimple w:instr="PAGE">
            <w:r w:rsidR="00126F68">
              <w:rPr>
                <w:noProof/>
              </w:rPr>
              <w:t>2</w:t>
            </w:r>
          </w:fldSimple>
          <w:r w:rsidR="00DD7EE1">
            <w:t> бет </w:t>
          </w:r>
          <w:fldSimple w:instr="NUMPAGES">
            <w:r w:rsidR="00126F68">
              <w:rPr>
                <w:noProof/>
              </w:rPr>
              <w:t>12</w:t>
            </w:r>
          </w:fldSimple>
        </w:p>
        <w:p w:rsidR="00DD7EE1" w:rsidRDefault="00DD7EE1">
          <w:pPr>
            <w:pStyle w:val="a5"/>
          </w:pPr>
          <w:r>
            <w:t>Стр. </w:t>
          </w:r>
          <w:fldSimple w:instr="PAGE">
            <w:r w:rsidR="00126F68">
              <w:rPr>
                <w:noProof/>
              </w:rPr>
              <w:t>2</w:t>
            </w:r>
          </w:fldSimple>
          <w:r>
            <w:t> из </w:t>
          </w:r>
          <w:fldSimple w:instr="NUMPAGES">
            <w:r w:rsidR="00126F68">
              <w:rPr>
                <w:noProof/>
              </w:rPr>
              <w:t>12</w:t>
            </w:r>
          </w:fldSimple>
        </w:p>
      </w:tc>
    </w:tr>
    <w:tr w:rsidR="00DD7EE1">
      <w:trPr>
        <w:cantSplit/>
        <w:trHeight w:val="310"/>
      </w:trPr>
      <w:tc>
        <w:tcPr>
          <w:tcW w:w="1129" w:type="dxa"/>
          <w:vMerge/>
        </w:tcPr>
        <w:p w:rsidR="00DD7EE1" w:rsidRDefault="00DD7EE1">
          <w:pPr>
            <w:pStyle w:val="a3"/>
          </w:pPr>
        </w:p>
      </w:tc>
      <w:tc>
        <w:tcPr>
          <w:tcW w:w="1921" w:type="dxa"/>
          <w:vAlign w:val="center"/>
        </w:tcPr>
        <w:p w:rsidR="00DD7EE1" w:rsidRDefault="00DD7EE1">
          <w:pPr>
            <w:pStyle w:val="a5"/>
          </w:pPr>
          <w:r>
            <w:rPr>
              <w:lang w:val="kk-KZ"/>
            </w:rPr>
            <w:t>Сапа менеджменті жүйесі</w:t>
          </w:r>
        </w:p>
        <w:p w:rsidR="00DD7EE1" w:rsidRDefault="00DD7EE1">
          <w:pPr>
            <w:pStyle w:val="a5"/>
          </w:pPr>
          <w:r>
            <w:t>Система менеджмента качества</w:t>
          </w:r>
        </w:p>
      </w:tc>
      <w:tc>
        <w:tcPr>
          <w:tcW w:w="0" w:type="auto"/>
          <w:vAlign w:val="center"/>
        </w:tcPr>
        <w:p w:rsidR="00DD7EE1" w:rsidRDefault="00DD7EE1">
          <w:pPr>
            <w:pStyle w:val="a5"/>
          </w:pPr>
          <w:r>
            <w:t>II ШҚМТУ 701.01-III-2019</w:t>
          </w:r>
        </w:p>
        <w:p w:rsidR="00DD7EE1" w:rsidRDefault="00DD7EE1">
          <w:pPr>
            <w:pStyle w:val="a5"/>
          </w:pPr>
          <w:r>
            <w:rPr>
              <w:lang w:val="kk-KZ"/>
            </w:rPr>
            <w:t>Жұмыс оқу бағдарламасын (силлабусты) әзірлеу және рәсімдеу</w:t>
          </w:r>
        </w:p>
        <w:p w:rsidR="00DD7EE1" w:rsidRDefault="00DD7EE1">
          <w:pPr>
            <w:pStyle w:val="a5"/>
          </w:pPr>
          <w:r>
            <w:t>II ВКГТУ 701.01-III-2019</w:t>
          </w:r>
        </w:p>
        <w:p w:rsidR="00DD7EE1" w:rsidRDefault="00DD7EE1">
          <w:pPr>
            <w:pStyle w:val="a5"/>
          </w:pPr>
          <w:r>
            <w:t>Разработка и оформление учебно-методического комплекса дисциплины</w:t>
          </w:r>
        </w:p>
      </w:tc>
      <w:tc>
        <w:tcPr>
          <w:tcW w:w="1501" w:type="dxa"/>
          <w:vMerge/>
        </w:tcPr>
        <w:p w:rsidR="00DD7EE1" w:rsidRDefault="00DD7EE1">
          <w:pPr>
            <w:pStyle w:val="a3"/>
          </w:pPr>
        </w:p>
      </w:tc>
    </w:tr>
  </w:tbl>
  <w:p w:rsidR="00DD7EE1" w:rsidRDefault="00DD7EE1">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0"/>
  <w:defaultTabStop w:val="708"/>
  <w:characterSpacingControl w:val="doNotCompress"/>
  <w:footnotePr>
    <w:footnote w:id="-1"/>
    <w:footnote w:id="0"/>
  </w:footnotePr>
  <w:endnotePr>
    <w:endnote w:id="-1"/>
    <w:endnote w:id="0"/>
  </w:endnotePr>
  <w:compat>
    <w:useFELayout/>
  </w:compat>
  <w:rsids>
    <w:rsidRoot w:val="00DF147C"/>
    <w:rsid w:val="0000517F"/>
    <w:rsid w:val="000229A6"/>
    <w:rsid w:val="0004026D"/>
    <w:rsid w:val="00120129"/>
    <w:rsid w:val="00126F68"/>
    <w:rsid w:val="00267DF9"/>
    <w:rsid w:val="002C3CC6"/>
    <w:rsid w:val="00376F4A"/>
    <w:rsid w:val="003F7B82"/>
    <w:rsid w:val="00443006"/>
    <w:rsid w:val="00452272"/>
    <w:rsid w:val="004C4FF3"/>
    <w:rsid w:val="006760B7"/>
    <w:rsid w:val="00676523"/>
    <w:rsid w:val="006868AB"/>
    <w:rsid w:val="006E22D2"/>
    <w:rsid w:val="00736420"/>
    <w:rsid w:val="007454FE"/>
    <w:rsid w:val="00773331"/>
    <w:rsid w:val="007A2CE1"/>
    <w:rsid w:val="007B3302"/>
    <w:rsid w:val="0081794D"/>
    <w:rsid w:val="009558F3"/>
    <w:rsid w:val="00976C6D"/>
    <w:rsid w:val="00997798"/>
    <w:rsid w:val="009A0D47"/>
    <w:rsid w:val="009A514C"/>
    <w:rsid w:val="009D6CC7"/>
    <w:rsid w:val="00AD2692"/>
    <w:rsid w:val="00B25675"/>
    <w:rsid w:val="00BB505E"/>
    <w:rsid w:val="00BF2754"/>
    <w:rsid w:val="00CC5CD1"/>
    <w:rsid w:val="00D70DCA"/>
    <w:rsid w:val="00DD7EE1"/>
    <w:rsid w:val="00DF147C"/>
    <w:rsid w:val="00E628A4"/>
    <w:rsid w:val="00FD5B59"/>
    <w:rsid w:val="00FF3E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28A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DF147C"/>
    <w:pPr>
      <w:spacing w:after="0" w:line="240" w:lineRule="auto"/>
      <w:jc w:val="both"/>
    </w:pPr>
    <w:rPr>
      <w:rFonts w:ascii="Times New Roman" w:hAnsi="Times New Roman" w:cs="Times New Roman"/>
      <w:sz w:val="24"/>
    </w:rPr>
  </w:style>
  <w:style w:type="paragraph" w:customStyle="1" w:styleId="a4">
    <w:rsid w:val="00DF147C"/>
    <w:pPr>
      <w:spacing w:after="0" w:line="240" w:lineRule="auto"/>
      <w:jc w:val="center"/>
    </w:pPr>
    <w:rPr>
      <w:rFonts w:ascii="Times New Roman" w:hAnsi="Times New Roman" w:cs="Times New Roman"/>
      <w:b/>
    </w:rPr>
  </w:style>
  <w:style w:type="paragraph" w:customStyle="1" w:styleId="a5">
    <w:rsid w:val="00DF147C"/>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44300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43006"/>
    <w:rPr>
      <w:rFonts w:ascii="Tahoma" w:hAnsi="Tahoma" w:cs="Tahoma"/>
      <w:sz w:val="16"/>
      <w:szCs w:val="16"/>
    </w:rPr>
  </w:style>
  <w:style w:type="paragraph" w:styleId="2">
    <w:name w:val="Body Text Indent 2"/>
    <w:basedOn w:val="a"/>
    <w:link w:val="20"/>
    <w:rsid w:val="0081794D"/>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81794D"/>
    <w:rPr>
      <w:rFonts w:ascii="Times New Roman" w:eastAsia="Times New Roman" w:hAnsi="Times New Roman" w:cs="Times New Roman"/>
      <w:sz w:val="28"/>
      <w:szCs w:val="20"/>
    </w:rPr>
  </w:style>
  <w:style w:type="paragraph" w:styleId="3">
    <w:name w:val="Body Text Indent 3"/>
    <w:basedOn w:val="a"/>
    <w:link w:val="30"/>
    <w:rsid w:val="0081794D"/>
    <w:pPr>
      <w:spacing w:after="120" w:line="240" w:lineRule="auto"/>
      <w:ind w:left="283"/>
    </w:pPr>
    <w:rPr>
      <w:rFonts w:ascii="Times New Roman" w:eastAsia="Times New Roman" w:hAnsi="Times New Roman" w:cs="Times New Roman"/>
      <w:sz w:val="16"/>
      <w:szCs w:val="16"/>
    </w:rPr>
  </w:style>
  <w:style w:type="character" w:customStyle="1" w:styleId="30">
    <w:name w:val="Основной текст с отступом 3 Знак"/>
    <w:basedOn w:val="a0"/>
    <w:link w:val="3"/>
    <w:rsid w:val="0081794D"/>
    <w:rPr>
      <w:rFonts w:ascii="Times New Roman" w:eastAsia="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2954</Words>
  <Characters>16840</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мечта</dc:creator>
  <cp:lastModifiedBy>мечта</cp:lastModifiedBy>
  <cp:revision>12</cp:revision>
  <cp:lastPrinted>2020-05-14T10:26:00Z</cp:lastPrinted>
  <dcterms:created xsi:type="dcterms:W3CDTF">2020-05-12T10:20:00Z</dcterms:created>
  <dcterms:modified xsi:type="dcterms:W3CDTF">2020-05-14T10:38:00Z</dcterms:modified>
</cp:coreProperties>
</file>